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9D" w:rsidRDefault="009C509D" w:rsidP="009C509D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ФЕДЕРАЛЬНЫЙ ЗАКОН </w:t>
      </w:r>
    </w:p>
    <w:p w:rsidR="009C509D" w:rsidRDefault="009C509D" w:rsidP="009C509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C509D" w:rsidRDefault="009C509D" w:rsidP="009C509D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О ЗАКУПКАХ </w:t>
      </w:r>
      <w:bookmarkStart w:id="0" w:name="l1"/>
      <w:bookmarkEnd w:id="0"/>
      <w:r>
        <w:rPr>
          <w:rFonts w:ascii="Arial" w:hAnsi="Arial" w:cs="Arial"/>
          <w:b/>
          <w:bCs/>
          <w:sz w:val="36"/>
          <w:szCs w:val="36"/>
        </w:rPr>
        <w:t xml:space="preserve">ТОВАРОВ, РАБОТ, УСЛУГ ОТДЕЛЬНЫМИ ВИДАМИ ЮРИДИЧЕСКИХ ЛИЦ </w:t>
      </w:r>
    </w:p>
    <w:p w:rsidR="009C509D" w:rsidRDefault="009C509D" w:rsidP="009C509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C509D" w:rsidRDefault="009C509D" w:rsidP="009C509D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Принят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Государственной Думой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8 июля 2011 года </w:t>
      </w:r>
    </w:p>
    <w:p w:rsidR="009C509D" w:rsidRDefault="009C509D" w:rsidP="009C509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C509D" w:rsidRDefault="009C509D" w:rsidP="009C509D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Одобрен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Советом Федерации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13 июля 2011 года </w:t>
      </w:r>
    </w:p>
    <w:p w:rsidR="009C509D" w:rsidRDefault="009C509D" w:rsidP="009C509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C509D" w:rsidRDefault="009C509D" w:rsidP="009C509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" w:name="h124"/>
      <w:bookmarkEnd w:id="1"/>
      <w:r>
        <w:rPr>
          <w:rFonts w:ascii="Arial" w:hAnsi="Arial" w:cs="Arial"/>
          <w:b/>
          <w:bCs/>
          <w:sz w:val="27"/>
          <w:szCs w:val="27"/>
        </w:rPr>
        <w:t xml:space="preserve">Статья 1. Цели регулирования настоящего Федерального </w:t>
      </w:r>
      <w:bookmarkStart w:id="2" w:name="l2"/>
      <w:bookmarkEnd w:id="2"/>
      <w:r>
        <w:rPr>
          <w:rFonts w:ascii="Arial" w:hAnsi="Arial" w:cs="Arial"/>
          <w:b/>
          <w:bCs/>
          <w:sz w:val="27"/>
          <w:szCs w:val="27"/>
        </w:rPr>
        <w:t xml:space="preserve">закона и отношения, регулируемые настоящим Федеральным законом </w:t>
      </w:r>
    </w:p>
    <w:p w:rsidR="009C509D" w:rsidRDefault="009C509D" w:rsidP="009C509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Целями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</w:t>
      </w:r>
      <w:bookmarkStart w:id="3" w:name="l3"/>
      <w:bookmarkEnd w:id="3"/>
      <w:r>
        <w:rPr>
          <w:rFonts w:ascii="Arial" w:hAnsi="Arial" w:cs="Arial"/>
          <w:sz w:val="20"/>
          <w:szCs w:val="20"/>
        </w:rPr>
        <w:t xml:space="preserve">потребностей юридических лиц, указанных в части 2 настоящей статьи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</w:t>
      </w:r>
      <w:bookmarkStart w:id="4" w:name="l4"/>
      <w:bookmarkEnd w:id="4"/>
      <w:r>
        <w:rPr>
          <w:rFonts w:ascii="Arial" w:hAnsi="Arial" w:cs="Arial"/>
          <w:sz w:val="20"/>
          <w:szCs w:val="20"/>
        </w:rPr>
        <w:t xml:space="preserve">возможностей участия юридических и физических лиц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 </w:t>
      </w:r>
      <w:bookmarkStart w:id="5" w:name="l5"/>
      <w:bookmarkEnd w:id="5"/>
      <w:r>
        <w:rPr>
          <w:rFonts w:ascii="Arial" w:hAnsi="Arial" w:cs="Arial"/>
          <w:sz w:val="20"/>
          <w:szCs w:val="20"/>
        </w:rPr>
        <w:br/>
        <w:t xml:space="preserve">    2. Настоящий Федеральный закон устанавливает общие принципы закупки товаров, работ, услуг и основные требования к закупке товаров, работ, услуг: </w:t>
      </w:r>
      <w:r>
        <w:rPr>
          <w:rFonts w:ascii="Arial" w:hAnsi="Arial" w:cs="Arial"/>
          <w:sz w:val="20"/>
          <w:szCs w:val="20"/>
        </w:rPr>
        <w:br/>
        <w:t xml:space="preserve">    1) государственными корпорациями, государственными </w:t>
      </w:r>
      <w:bookmarkStart w:id="6" w:name="l6"/>
      <w:bookmarkEnd w:id="6"/>
      <w:r>
        <w:rPr>
          <w:rFonts w:ascii="Arial" w:hAnsi="Arial" w:cs="Arial"/>
          <w:sz w:val="20"/>
          <w:szCs w:val="20"/>
        </w:rPr>
        <w:t xml:space="preserve">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</w:t>
      </w:r>
      <w:bookmarkStart w:id="7" w:name="l7"/>
      <w:bookmarkEnd w:id="7"/>
      <w:r>
        <w:rPr>
          <w:rFonts w:ascii="Arial" w:hAnsi="Arial" w:cs="Arial"/>
          <w:sz w:val="20"/>
          <w:szCs w:val="20"/>
        </w:rPr>
        <w:t xml:space="preserve">твердых бытовых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</w:t>
      </w:r>
      <w:bookmarkStart w:id="8" w:name="l8"/>
      <w:bookmarkEnd w:id="8"/>
      <w:r>
        <w:rPr>
          <w:rFonts w:ascii="Arial" w:hAnsi="Arial" w:cs="Arial"/>
          <w:sz w:val="20"/>
          <w:szCs w:val="20"/>
        </w:rPr>
        <w:t xml:space="preserve">совокупности превышает пятьдесят процентов; </w:t>
      </w:r>
      <w:r>
        <w:rPr>
          <w:rFonts w:ascii="Arial" w:hAnsi="Arial" w:cs="Arial"/>
          <w:sz w:val="20"/>
          <w:szCs w:val="20"/>
        </w:rPr>
        <w:br/>
        <w:t xml:space="preserve">    2) дочерними хозяйственными обществами, в уставном капитале которых более пятидесяти процентов долей в совокупности принадлежит указанным в пункте 1 настоящей части юридическим </w:t>
      </w:r>
      <w:bookmarkStart w:id="9" w:name="l9"/>
      <w:bookmarkEnd w:id="9"/>
      <w:r>
        <w:rPr>
          <w:rFonts w:ascii="Arial" w:hAnsi="Arial" w:cs="Arial"/>
          <w:sz w:val="20"/>
          <w:szCs w:val="20"/>
        </w:rPr>
        <w:t xml:space="preserve">лицам; </w:t>
      </w:r>
      <w:r>
        <w:rPr>
          <w:rFonts w:ascii="Arial" w:hAnsi="Arial" w:cs="Arial"/>
          <w:sz w:val="20"/>
          <w:szCs w:val="20"/>
        </w:rPr>
        <w:br/>
        <w:t xml:space="preserve">    3) дочерними хозяйственными обществами,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обществам. </w:t>
      </w:r>
      <w:r>
        <w:rPr>
          <w:rFonts w:ascii="Arial" w:hAnsi="Arial" w:cs="Arial"/>
          <w:sz w:val="20"/>
          <w:szCs w:val="20"/>
        </w:rPr>
        <w:br/>
        <w:t xml:space="preserve">    3. Порядок определения совокупной доли участия </w:t>
      </w:r>
      <w:bookmarkStart w:id="10" w:name="l10"/>
      <w:bookmarkEnd w:id="10"/>
      <w:r>
        <w:rPr>
          <w:rFonts w:ascii="Arial" w:hAnsi="Arial" w:cs="Arial"/>
          <w:sz w:val="20"/>
          <w:szCs w:val="20"/>
        </w:rPr>
        <w:t xml:space="preserve">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пункте 1 части 2 настоящей статьи юридических лиц в уставном капитале дочерних </w:t>
      </w:r>
      <w:bookmarkStart w:id="11" w:name="l11"/>
      <w:bookmarkEnd w:id="11"/>
      <w:r>
        <w:rPr>
          <w:rFonts w:ascii="Arial" w:hAnsi="Arial" w:cs="Arial"/>
          <w:sz w:val="20"/>
          <w:szCs w:val="20"/>
        </w:rPr>
        <w:t xml:space="preserve">хозяйственных обществ, совокупной доли участия указанных в пункте 2 части 2 настоящей статьи дочерних хозяйственных обществ в уставном капитале их дочерних хозяйственных обществ, а также порядок уведомления заказчиков об изменении совокупной доли </w:t>
      </w:r>
      <w:bookmarkStart w:id="12" w:name="l12"/>
      <w:bookmarkEnd w:id="12"/>
      <w:r>
        <w:rPr>
          <w:rFonts w:ascii="Arial" w:hAnsi="Arial" w:cs="Arial"/>
          <w:sz w:val="20"/>
          <w:szCs w:val="20"/>
        </w:rPr>
        <w:t xml:space="preserve">такого участия утверждается федеральным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по выработке государственной политики и </w:t>
      </w:r>
      <w:bookmarkStart w:id="13" w:name="l13"/>
      <w:bookmarkEnd w:id="13"/>
      <w:r>
        <w:rPr>
          <w:rFonts w:ascii="Arial" w:hAnsi="Arial" w:cs="Arial"/>
          <w:sz w:val="20"/>
          <w:szCs w:val="20"/>
        </w:rPr>
        <w:t xml:space="preserve">нормативно-правовому регулированию в сфере размещения заказов на поставки товаров, выполнение работ, оказание услуг для государственных и муниципальных нужд. </w:t>
      </w:r>
      <w:r>
        <w:rPr>
          <w:rFonts w:ascii="Arial" w:hAnsi="Arial" w:cs="Arial"/>
          <w:sz w:val="20"/>
          <w:szCs w:val="20"/>
        </w:rPr>
        <w:br/>
        <w:t xml:space="preserve">    4. Настоящий Федеральный закон не регулирует отношения, связанные с: </w:t>
      </w:r>
      <w:bookmarkStart w:id="14" w:name="l14"/>
      <w:bookmarkEnd w:id="14"/>
      <w:r>
        <w:rPr>
          <w:rFonts w:ascii="Arial" w:hAnsi="Arial" w:cs="Arial"/>
          <w:sz w:val="20"/>
          <w:szCs w:val="20"/>
        </w:rPr>
        <w:br/>
        <w:t xml:space="preserve">    1) куплей-продажей ценных бумаг и валютных ценностей; </w:t>
      </w:r>
      <w:r>
        <w:rPr>
          <w:rFonts w:ascii="Arial" w:hAnsi="Arial" w:cs="Arial"/>
          <w:sz w:val="20"/>
          <w:szCs w:val="20"/>
        </w:rPr>
        <w:br/>
        <w:t xml:space="preserve">    2) приобретением заказчиком биржевых товаров на товарной бирже в соответствии с законодательством о товарных биржах и биржевой торговле; </w:t>
      </w:r>
      <w:r>
        <w:rPr>
          <w:rFonts w:ascii="Arial" w:hAnsi="Arial" w:cs="Arial"/>
          <w:sz w:val="20"/>
          <w:szCs w:val="20"/>
        </w:rPr>
        <w:br/>
        <w:t xml:space="preserve">    3) осуществлением заказчиком размещения заказов на </w:t>
      </w:r>
      <w:bookmarkStart w:id="15" w:name="l15"/>
      <w:bookmarkEnd w:id="15"/>
      <w:r>
        <w:rPr>
          <w:rFonts w:ascii="Arial" w:hAnsi="Arial" w:cs="Arial"/>
          <w:sz w:val="20"/>
          <w:szCs w:val="20"/>
        </w:rPr>
        <w:t xml:space="preserve">поставки товаров, выполнение работ, оказание услуг в соответствии с Федеральным законом </w:t>
      </w:r>
      <w:hyperlink r:id="rId5" w:history="1">
        <w:r>
          <w:rPr>
            <w:rStyle w:val="a3"/>
            <w:rFonts w:ascii="Arial" w:hAnsi="Arial" w:cs="Arial"/>
            <w:sz w:val="20"/>
            <w:szCs w:val="20"/>
          </w:rPr>
          <w:t>от 21 июля 2005 года N 94-ФЗ</w:t>
        </w:r>
      </w:hyperlink>
      <w:r>
        <w:rPr>
          <w:rFonts w:ascii="Arial" w:hAnsi="Arial" w:cs="Arial"/>
          <w:sz w:val="20"/>
          <w:szCs w:val="20"/>
        </w:rPr>
        <w:t xml:space="preserve"> "О размещении заказов на поставки товаров, выполнение работ, оказание услуг для государственных и муниципальных нужд"; </w:t>
      </w:r>
      <w:bookmarkStart w:id="16" w:name="l16"/>
      <w:bookmarkEnd w:id="16"/>
      <w:r>
        <w:rPr>
          <w:rFonts w:ascii="Arial" w:hAnsi="Arial" w:cs="Arial"/>
          <w:sz w:val="20"/>
          <w:szCs w:val="20"/>
        </w:rPr>
        <w:br/>
        <w:t xml:space="preserve">    4) закупкой в области военно-технического сотрудничества;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    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 </w:t>
      </w:r>
      <w:bookmarkStart w:id="17" w:name="l17"/>
      <w:bookmarkEnd w:id="17"/>
      <w:r>
        <w:rPr>
          <w:rFonts w:ascii="Arial" w:hAnsi="Arial" w:cs="Arial"/>
          <w:sz w:val="20"/>
          <w:szCs w:val="20"/>
        </w:rPr>
        <w:br/>
        <w:t xml:space="preserve">    6) осуществлением заказчиком отбора финансовых организаций для оказания финансовых услуг в соответствии со </w:t>
      </w:r>
      <w:hyperlink r:id="rId6" w:anchor="l673" w:history="1">
        <w:r>
          <w:rPr>
            <w:rStyle w:val="a3"/>
            <w:rFonts w:ascii="Arial" w:hAnsi="Arial" w:cs="Arial"/>
            <w:sz w:val="20"/>
            <w:szCs w:val="20"/>
          </w:rPr>
          <w:t>статьей 18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26 июля 2006 года N 135-ФЗ "О защите конкуренции"; </w:t>
      </w:r>
      <w:bookmarkStart w:id="18" w:name="l18"/>
      <w:bookmarkEnd w:id="18"/>
      <w:r>
        <w:rPr>
          <w:rFonts w:ascii="Arial" w:hAnsi="Arial" w:cs="Arial"/>
          <w:sz w:val="20"/>
          <w:szCs w:val="20"/>
        </w:rPr>
        <w:br/>
        <w:t xml:space="preserve">    7)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</w:t>
      </w:r>
      <w:hyperlink r:id="rId7" w:anchor="l24" w:history="1">
        <w:r>
          <w:rPr>
            <w:rStyle w:val="a3"/>
            <w:rFonts w:ascii="Arial" w:hAnsi="Arial" w:cs="Arial"/>
            <w:sz w:val="20"/>
            <w:szCs w:val="20"/>
          </w:rPr>
          <w:t>статьей 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 декабря 2008 года N 307-ФЗ "Об аудиторской деятельности". </w:t>
      </w:r>
      <w:bookmarkStart w:id="19" w:name="l19"/>
      <w:bookmarkEnd w:id="19"/>
      <w:r>
        <w:rPr>
          <w:rFonts w:ascii="Arial" w:hAnsi="Arial" w:cs="Arial"/>
          <w:sz w:val="20"/>
          <w:szCs w:val="20"/>
        </w:rPr>
        <w:br/>
        <w:t> </w:t>
      </w:r>
    </w:p>
    <w:p w:rsidR="009C509D" w:rsidRDefault="009C509D" w:rsidP="009C509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0" w:name="h125"/>
      <w:bookmarkEnd w:id="20"/>
      <w:r>
        <w:rPr>
          <w:rFonts w:ascii="Arial" w:hAnsi="Arial" w:cs="Arial"/>
          <w:b/>
          <w:bCs/>
          <w:sz w:val="27"/>
          <w:szCs w:val="27"/>
        </w:rPr>
        <w:t xml:space="preserve">Статья 2. Правовая основа закупки товаров, работ, услуг </w:t>
      </w:r>
    </w:p>
    <w:p w:rsidR="009C509D" w:rsidRDefault="009C509D" w:rsidP="009C509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</w:t>
      </w:r>
      <w:bookmarkStart w:id="21" w:name="l20"/>
      <w:bookmarkEnd w:id="21"/>
      <w:r>
        <w:rPr>
          <w:rFonts w:ascii="Arial" w:hAnsi="Arial" w:cs="Arial"/>
          <w:sz w:val="20"/>
          <w:szCs w:val="20"/>
        </w:rPr>
        <w:t xml:space="preserve">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</w:t>
      </w:r>
      <w:bookmarkStart w:id="22" w:name="l21"/>
      <w:bookmarkEnd w:id="22"/>
      <w:r>
        <w:rPr>
          <w:rFonts w:ascii="Arial" w:hAnsi="Arial" w:cs="Arial"/>
          <w:sz w:val="20"/>
          <w:szCs w:val="20"/>
        </w:rPr>
        <w:t xml:space="preserve">положение о закупке). </w:t>
      </w:r>
      <w:r>
        <w:rPr>
          <w:rFonts w:ascii="Arial" w:hAnsi="Arial" w:cs="Arial"/>
          <w:sz w:val="20"/>
          <w:szCs w:val="20"/>
        </w:rPr>
        <w:br/>
        <w:t xml:space="preserve">    2.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</w:t>
      </w:r>
      <w:bookmarkStart w:id="23" w:name="l22"/>
      <w:bookmarkEnd w:id="23"/>
      <w:r>
        <w:rPr>
          <w:rFonts w:ascii="Arial" w:hAnsi="Arial" w:cs="Arial"/>
          <w:sz w:val="20"/>
          <w:szCs w:val="20"/>
        </w:rPr>
        <w:t xml:space="preserve">их применения, порядок заключения и исполнения договоров, а также иные связанные с обеспечением закупки положения. </w:t>
      </w:r>
      <w:r>
        <w:rPr>
          <w:rFonts w:ascii="Arial" w:hAnsi="Arial" w:cs="Arial"/>
          <w:sz w:val="20"/>
          <w:szCs w:val="20"/>
        </w:rPr>
        <w:br/>
        <w:t xml:space="preserve">    3. Положение о закупке утверждается: </w:t>
      </w:r>
      <w:r>
        <w:rPr>
          <w:rFonts w:ascii="Arial" w:hAnsi="Arial" w:cs="Arial"/>
          <w:sz w:val="20"/>
          <w:szCs w:val="20"/>
        </w:rPr>
        <w:br/>
        <w:t xml:space="preserve">    1) высшим органом управления государственной корпорации </w:t>
      </w:r>
      <w:bookmarkStart w:id="24" w:name="l23"/>
      <w:bookmarkEnd w:id="24"/>
      <w:r>
        <w:rPr>
          <w:rFonts w:ascii="Arial" w:hAnsi="Arial" w:cs="Arial"/>
          <w:sz w:val="20"/>
          <w:szCs w:val="20"/>
        </w:rPr>
        <w:t xml:space="preserve">или государственной компании в случае, если заказчиком выступает государственная корпорация или государственная компания; </w:t>
      </w:r>
      <w:r>
        <w:rPr>
          <w:rFonts w:ascii="Arial" w:hAnsi="Arial" w:cs="Arial"/>
          <w:sz w:val="20"/>
          <w:szCs w:val="20"/>
        </w:rPr>
        <w:br/>
        <w:t xml:space="preserve">    2) руководителем унитарного предприятия в случае, если заказчиком выступает государственное унитарное предприятие или </w:t>
      </w:r>
      <w:bookmarkStart w:id="25" w:name="l24"/>
      <w:bookmarkEnd w:id="25"/>
      <w:r>
        <w:rPr>
          <w:rFonts w:ascii="Arial" w:hAnsi="Arial" w:cs="Arial"/>
          <w:sz w:val="20"/>
          <w:szCs w:val="20"/>
        </w:rPr>
        <w:t xml:space="preserve">муниципальное унитарное предприятие; </w:t>
      </w:r>
      <w:r>
        <w:rPr>
          <w:rFonts w:ascii="Arial" w:hAnsi="Arial" w:cs="Arial"/>
          <w:sz w:val="20"/>
          <w:szCs w:val="20"/>
        </w:rPr>
        <w:br/>
        <w:t xml:space="preserve">    3) наблюдательным советом автономного учреждения в случае, если заказчиком выступает автономное учреждение; </w:t>
      </w:r>
      <w:r>
        <w:rPr>
          <w:rFonts w:ascii="Arial" w:hAnsi="Arial" w:cs="Arial"/>
          <w:sz w:val="20"/>
          <w:szCs w:val="20"/>
        </w:rPr>
        <w:br/>
        <w:t xml:space="preserve">    4) советом директоров (наблюдательным советом) хозяйственного общества в случае, если заказчиком выступает </w:t>
      </w:r>
      <w:bookmarkStart w:id="26" w:name="l25"/>
      <w:bookmarkEnd w:id="26"/>
      <w:r>
        <w:rPr>
          <w:rFonts w:ascii="Arial" w:hAnsi="Arial" w:cs="Arial"/>
          <w:sz w:val="20"/>
          <w:szCs w:val="20"/>
        </w:rPr>
        <w:t xml:space="preserve">акционерное общество, или коллегиальным исполнительным органом такого акционерного общества в случае, если уставом хозяйственного общества предусмотрено осуществление функций совета директоров (наблюдательного совета) общим собранием </w:t>
      </w:r>
      <w:bookmarkStart w:id="27" w:name="l26"/>
      <w:bookmarkEnd w:id="27"/>
      <w:r>
        <w:rPr>
          <w:rFonts w:ascii="Arial" w:hAnsi="Arial" w:cs="Arial"/>
          <w:sz w:val="20"/>
          <w:szCs w:val="20"/>
        </w:rPr>
        <w:t xml:space="preserve">акционеров хозяйственного общества; </w:t>
      </w:r>
      <w:r>
        <w:rPr>
          <w:rFonts w:ascii="Arial" w:hAnsi="Arial" w:cs="Arial"/>
          <w:sz w:val="20"/>
          <w:szCs w:val="20"/>
        </w:rPr>
        <w:br/>
        <w:t xml:space="preserve">    5) общим собранием участников общества в случае, если заказчиком выступает общество с ограниченной ответственностью. </w:t>
      </w:r>
      <w:r>
        <w:rPr>
          <w:rFonts w:ascii="Arial" w:hAnsi="Arial" w:cs="Arial"/>
          <w:sz w:val="20"/>
          <w:szCs w:val="20"/>
        </w:rPr>
        <w:br/>
        <w:t> </w:t>
      </w:r>
    </w:p>
    <w:p w:rsidR="009C509D" w:rsidRDefault="009C509D" w:rsidP="009C509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8" w:name="h126"/>
      <w:bookmarkEnd w:id="28"/>
      <w:r>
        <w:rPr>
          <w:rFonts w:ascii="Arial" w:hAnsi="Arial" w:cs="Arial"/>
          <w:b/>
          <w:bCs/>
          <w:sz w:val="27"/>
          <w:szCs w:val="27"/>
        </w:rPr>
        <w:t xml:space="preserve">Статья 3. Принципы и основные положения закупки товаров, </w:t>
      </w:r>
      <w:bookmarkStart w:id="29" w:name="l27"/>
      <w:bookmarkEnd w:id="29"/>
      <w:r>
        <w:rPr>
          <w:rFonts w:ascii="Arial" w:hAnsi="Arial" w:cs="Arial"/>
          <w:b/>
          <w:bCs/>
          <w:sz w:val="27"/>
          <w:szCs w:val="27"/>
        </w:rPr>
        <w:t xml:space="preserve">работ, услуг </w:t>
      </w:r>
    </w:p>
    <w:p w:rsidR="009C509D" w:rsidRDefault="009C509D" w:rsidP="009C509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При закупке товаров, работ, услуг заказчики руководствуются следующими принципами: </w:t>
      </w:r>
      <w:r>
        <w:rPr>
          <w:rFonts w:ascii="Arial" w:hAnsi="Arial" w:cs="Arial"/>
          <w:sz w:val="20"/>
          <w:szCs w:val="20"/>
        </w:rPr>
        <w:br/>
        <w:t xml:space="preserve">    1) информационная открытость закупки; </w:t>
      </w:r>
      <w:r>
        <w:rPr>
          <w:rFonts w:ascii="Arial" w:hAnsi="Arial" w:cs="Arial"/>
          <w:sz w:val="20"/>
          <w:szCs w:val="20"/>
        </w:rPr>
        <w:br/>
        <w:t xml:space="preserve">    2) равноправие, справедливость, отсутствие дискриминации и необоснованных ограничений конкуренции по отношению к </w:t>
      </w:r>
      <w:bookmarkStart w:id="30" w:name="l28"/>
      <w:bookmarkEnd w:id="30"/>
      <w:r>
        <w:rPr>
          <w:rFonts w:ascii="Arial" w:hAnsi="Arial" w:cs="Arial"/>
          <w:sz w:val="20"/>
          <w:szCs w:val="20"/>
        </w:rPr>
        <w:t xml:space="preserve">участникам закупки; </w:t>
      </w:r>
      <w:r>
        <w:rPr>
          <w:rFonts w:ascii="Arial" w:hAnsi="Arial" w:cs="Arial"/>
          <w:sz w:val="20"/>
          <w:szCs w:val="20"/>
        </w:rPr>
        <w:br/>
        <w:t xml:space="preserve">    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</w:t>
      </w:r>
      <w:bookmarkStart w:id="31" w:name="l29"/>
      <w:bookmarkEnd w:id="31"/>
      <w:r>
        <w:rPr>
          <w:rFonts w:ascii="Arial" w:hAnsi="Arial" w:cs="Arial"/>
          <w:sz w:val="20"/>
          <w:szCs w:val="20"/>
        </w:rPr>
        <w:t xml:space="preserve">заказчика; </w:t>
      </w:r>
      <w:r>
        <w:rPr>
          <w:rFonts w:ascii="Arial" w:hAnsi="Arial" w:cs="Arial"/>
          <w:sz w:val="20"/>
          <w:szCs w:val="20"/>
        </w:rPr>
        <w:br/>
        <w:t xml:space="preserve">    4) отсутствие ограничения допуска к участию в закупке путем установления неизмеряемых требований к участникам закупки. </w:t>
      </w:r>
      <w:r>
        <w:rPr>
          <w:rFonts w:ascii="Arial" w:hAnsi="Arial" w:cs="Arial"/>
          <w:sz w:val="20"/>
          <w:szCs w:val="20"/>
        </w:rPr>
        <w:br/>
        <w:t xml:space="preserve">    2. Извещение о проведении конкурса или аукциона </w:t>
      </w:r>
      <w:bookmarkStart w:id="32" w:name="l30"/>
      <w:bookmarkEnd w:id="32"/>
      <w:r>
        <w:rPr>
          <w:rFonts w:ascii="Arial" w:hAnsi="Arial" w:cs="Arial"/>
          <w:sz w:val="20"/>
          <w:szCs w:val="20"/>
        </w:rPr>
        <w:t xml:space="preserve">размещается в соответствии с частью 5 статьи 4 настоящего Федерального закона не менее чем за двадцать дней до дня окончания подачи заявок на участие в конкурсе или аукционе. Выигравшим торги на конкурсе признается лицо, которое предложило лучшие условия исполнения договора в соответствии с критериями и </w:t>
      </w:r>
      <w:bookmarkStart w:id="33" w:name="l31"/>
      <w:bookmarkEnd w:id="33"/>
      <w:r>
        <w:rPr>
          <w:rFonts w:ascii="Arial" w:hAnsi="Arial" w:cs="Arial"/>
          <w:sz w:val="20"/>
          <w:szCs w:val="20"/>
        </w:rPr>
        <w:t xml:space="preserve">порядком оценки и сопоставления заявок, которые установлены в конкурсной документации на основании положения о закупке, на аукционе - лицо, предложившее наиболее низкую цену договора или, если при проведении аукциона цена договора снижена до нуля и </w:t>
      </w:r>
      <w:bookmarkStart w:id="34" w:name="l32"/>
      <w:bookmarkEnd w:id="34"/>
      <w:r>
        <w:rPr>
          <w:rFonts w:ascii="Arial" w:hAnsi="Arial" w:cs="Arial"/>
          <w:sz w:val="20"/>
          <w:szCs w:val="20"/>
        </w:rPr>
        <w:t xml:space="preserve">аукцион проводится на право заключить договор, наиболее высокую цену договора. </w:t>
      </w:r>
      <w:r>
        <w:rPr>
          <w:rFonts w:ascii="Arial" w:hAnsi="Arial" w:cs="Arial"/>
          <w:sz w:val="20"/>
          <w:szCs w:val="20"/>
        </w:rPr>
        <w:br/>
        <w:t xml:space="preserve">    3. В положении о закупке могут быть предусмотрены иные (помимо конкурса или аукциона) способы закупки. При этом заказчик </w:t>
      </w:r>
      <w:bookmarkStart w:id="35" w:name="l33"/>
      <w:bookmarkEnd w:id="35"/>
      <w:r>
        <w:rPr>
          <w:rFonts w:ascii="Arial" w:hAnsi="Arial" w:cs="Arial"/>
          <w:sz w:val="20"/>
          <w:szCs w:val="20"/>
        </w:rPr>
        <w:t xml:space="preserve">обязан установить в положении о закупке порядок закупки указанными способами. </w:t>
      </w:r>
      <w:r>
        <w:rPr>
          <w:rFonts w:ascii="Arial" w:hAnsi="Arial" w:cs="Arial"/>
          <w:sz w:val="20"/>
          <w:szCs w:val="20"/>
        </w:rPr>
        <w:br/>
        <w:t xml:space="preserve">    4. Правительство Российской Федерации вправе установить перечень товаров, работ, услуг, </w:t>
      </w:r>
      <w:r>
        <w:rPr>
          <w:rFonts w:ascii="Arial" w:hAnsi="Arial" w:cs="Arial"/>
          <w:sz w:val="20"/>
          <w:szCs w:val="20"/>
        </w:rPr>
        <w:lastRenderedPageBreak/>
        <w:t xml:space="preserve">закупка которых осуществляется в электронной форме. </w:t>
      </w:r>
      <w:r>
        <w:rPr>
          <w:rFonts w:ascii="Arial" w:hAnsi="Arial" w:cs="Arial"/>
          <w:sz w:val="20"/>
          <w:szCs w:val="20"/>
        </w:rPr>
        <w:br/>
        <w:t xml:space="preserve">    5. Участником закупки может быть любое юридическое лицо </w:t>
      </w:r>
      <w:bookmarkStart w:id="36" w:name="l34"/>
      <w:bookmarkEnd w:id="36"/>
      <w:r>
        <w:rPr>
          <w:rFonts w:ascii="Arial" w:hAnsi="Arial" w:cs="Arial"/>
          <w:sz w:val="20"/>
          <w:szCs w:val="20"/>
        </w:rPr>
        <w:t xml:space="preserve">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</w:t>
      </w:r>
      <w:bookmarkStart w:id="37" w:name="l35"/>
      <w:bookmarkEnd w:id="37"/>
      <w:r>
        <w:rPr>
          <w:rFonts w:ascii="Arial" w:hAnsi="Arial" w:cs="Arial"/>
          <w:sz w:val="20"/>
          <w:szCs w:val="20"/>
        </w:rPr>
        <w:t xml:space="preserve">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</w:t>
      </w:r>
      <w:bookmarkStart w:id="38" w:name="l36"/>
      <w:bookmarkEnd w:id="38"/>
      <w:r>
        <w:rPr>
          <w:rFonts w:ascii="Arial" w:hAnsi="Arial" w:cs="Arial"/>
          <w:sz w:val="20"/>
          <w:szCs w:val="20"/>
        </w:rPr>
        <w:t xml:space="preserve">заказчиком в соответствии с положением о закупке. </w:t>
      </w:r>
      <w:r>
        <w:rPr>
          <w:rFonts w:ascii="Arial" w:hAnsi="Arial" w:cs="Arial"/>
          <w:sz w:val="20"/>
          <w:szCs w:val="20"/>
        </w:rPr>
        <w:br/>
        <w:t xml:space="preserve">    6.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</w:t>
      </w:r>
      <w:bookmarkStart w:id="39" w:name="l37"/>
      <w:bookmarkEnd w:id="39"/>
      <w:r>
        <w:rPr>
          <w:rFonts w:ascii="Arial" w:hAnsi="Arial" w:cs="Arial"/>
          <w:sz w:val="20"/>
          <w:szCs w:val="20"/>
        </w:rPr>
        <w:t xml:space="preserve">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</w:t>
      </w:r>
      <w:bookmarkStart w:id="40" w:name="l38"/>
      <w:bookmarkEnd w:id="40"/>
      <w:r>
        <w:rPr>
          <w:rFonts w:ascii="Arial" w:hAnsi="Arial" w:cs="Arial"/>
          <w:sz w:val="20"/>
          <w:szCs w:val="20"/>
        </w:rPr>
        <w:t xml:space="preserve">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 </w:t>
      </w:r>
      <w:r>
        <w:rPr>
          <w:rFonts w:ascii="Arial" w:hAnsi="Arial" w:cs="Arial"/>
          <w:sz w:val="20"/>
          <w:szCs w:val="20"/>
        </w:rPr>
        <w:br/>
        <w:t xml:space="preserve">    7. При закупке заказчик вправе установить требование об </w:t>
      </w:r>
      <w:bookmarkStart w:id="41" w:name="l39"/>
      <w:bookmarkEnd w:id="41"/>
      <w:r>
        <w:rPr>
          <w:rFonts w:ascii="Arial" w:hAnsi="Arial" w:cs="Arial"/>
          <w:sz w:val="20"/>
          <w:szCs w:val="20"/>
        </w:rPr>
        <w:t xml:space="preserve">отсутствии сведений об участниках закупки в реестре недобросовестных поставщиков, предусмотренном статьей 5 настоящего Федерального закона, и (или) в реестре недобросовестных поставщиков, предусмотренном Федеральным законом </w:t>
      </w:r>
      <w:bookmarkStart w:id="42" w:name="l40"/>
      <w:bookmarkEnd w:id="42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"https://www.referent.ru/1/177563"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sz w:val="20"/>
          <w:szCs w:val="20"/>
        </w:rPr>
        <w:t>от 21 июля 2005 года N 94-ФЗ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"О размещении заказов на поставки товаров, выполнение работ, оказание услуг для государственных и муниципальных нужд". </w:t>
      </w:r>
      <w:r>
        <w:rPr>
          <w:rFonts w:ascii="Arial" w:hAnsi="Arial" w:cs="Arial"/>
          <w:sz w:val="20"/>
          <w:szCs w:val="20"/>
        </w:rPr>
        <w:br/>
        <w:t xml:space="preserve">    8. Правительство Российской Федерации вправе установить приоритет товаров российского происхождения, работ, услуг, </w:t>
      </w:r>
      <w:bookmarkStart w:id="43" w:name="l41"/>
      <w:bookmarkEnd w:id="43"/>
      <w:r>
        <w:rPr>
          <w:rFonts w:ascii="Arial" w:hAnsi="Arial" w:cs="Arial"/>
          <w:sz w:val="20"/>
          <w:szCs w:val="20"/>
        </w:rPr>
        <w:t xml:space="preserve">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 учетом таможенного законодательства Таможенного союза и международных </w:t>
      </w:r>
      <w:bookmarkStart w:id="44" w:name="l42"/>
      <w:bookmarkEnd w:id="44"/>
      <w:r>
        <w:rPr>
          <w:rFonts w:ascii="Arial" w:hAnsi="Arial" w:cs="Arial"/>
          <w:sz w:val="20"/>
          <w:szCs w:val="20"/>
        </w:rPr>
        <w:t xml:space="preserve">договоров Российской Федерации, а также особенности участия в закупке субъектов малого и среднего предпринимательства. </w:t>
      </w:r>
      <w:r>
        <w:rPr>
          <w:rFonts w:ascii="Arial" w:hAnsi="Arial" w:cs="Arial"/>
          <w:sz w:val="20"/>
          <w:szCs w:val="20"/>
        </w:rPr>
        <w:br/>
        <w:t xml:space="preserve">    9. Участник закупки вправе обжаловать в судебном порядке действия (бездействие) заказчика при закупке товаров, работ, </w:t>
      </w:r>
      <w:bookmarkStart w:id="45" w:name="l43"/>
      <w:bookmarkEnd w:id="45"/>
      <w:r>
        <w:rPr>
          <w:rFonts w:ascii="Arial" w:hAnsi="Arial" w:cs="Arial"/>
          <w:sz w:val="20"/>
          <w:szCs w:val="20"/>
        </w:rPr>
        <w:t xml:space="preserve">услуг. </w:t>
      </w:r>
      <w:r>
        <w:rPr>
          <w:rFonts w:ascii="Arial" w:hAnsi="Arial" w:cs="Arial"/>
          <w:sz w:val="20"/>
          <w:szCs w:val="20"/>
        </w:rPr>
        <w:br/>
        <w:t xml:space="preserve">    10.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 </w:t>
      </w:r>
      <w:r>
        <w:rPr>
          <w:rFonts w:ascii="Arial" w:hAnsi="Arial" w:cs="Arial"/>
          <w:sz w:val="20"/>
          <w:szCs w:val="20"/>
        </w:rPr>
        <w:br/>
        <w:t xml:space="preserve">    1) неразмещения на официальном сайте в </w:t>
      </w:r>
      <w:bookmarkStart w:id="46" w:name="l44"/>
      <w:bookmarkEnd w:id="46"/>
      <w:r>
        <w:rPr>
          <w:rFonts w:ascii="Arial" w:hAnsi="Arial" w:cs="Arial"/>
          <w:sz w:val="20"/>
          <w:szCs w:val="20"/>
        </w:rPr>
        <w:t>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8" w:history="1">
        <w:r>
          <w:rPr>
            <w:rStyle w:val="a3"/>
            <w:rFonts w:ascii="Arial" w:hAnsi="Arial" w:cs="Arial"/>
            <w:sz w:val="20"/>
            <w:szCs w:val="20"/>
          </w:rPr>
          <w:t>www.zakupki.gov.ru</w:t>
        </w:r>
      </w:hyperlink>
      <w:r>
        <w:rPr>
          <w:rFonts w:ascii="Arial" w:hAnsi="Arial" w:cs="Arial"/>
          <w:sz w:val="20"/>
          <w:szCs w:val="20"/>
        </w:rPr>
        <w:t xml:space="preserve">) (далее - официальный сайт) положения о закупке, изменений, вносимых в указанное </w:t>
      </w:r>
      <w:bookmarkStart w:id="47" w:name="l45"/>
      <w:bookmarkEnd w:id="47"/>
      <w:r>
        <w:rPr>
          <w:rFonts w:ascii="Arial" w:hAnsi="Arial" w:cs="Arial"/>
          <w:sz w:val="20"/>
          <w:szCs w:val="20"/>
        </w:rPr>
        <w:t xml:space="preserve">положение, информации о закупке, подлежащей в соответствии с настоящим Федеральным законом размещению на таком официальном сайте, или нарушения сроков такого размещения; </w:t>
      </w:r>
      <w:r>
        <w:rPr>
          <w:rFonts w:ascii="Arial" w:hAnsi="Arial" w:cs="Arial"/>
          <w:sz w:val="20"/>
          <w:szCs w:val="20"/>
        </w:rPr>
        <w:br/>
        <w:t xml:space="preserve">    2) предъявления к участникам закупки требования о </w:t>
      </w:r>
      <w:bookmarkStart w:id="48" w:name="l46"/>
      <w:bookmarkEnd w:id="48"/>
      <w:r>
        <w:rPr>
          <w:rFonts w:ascii="Arial" w:hAnsi="Arial" w:cs="Arial"/>
          <w:sz w:val="20"/>
          <w:szCs w:val="20"/>
        </w:rPr>
        <w:t xml:space="preserve">представлении документов, не предусмотренных документацией о закупке; </w:t>
      </w:r>
      <w:r>
        <w:rPr>
          <w:rFonts w:ascii="Arial" w:hAnsi="Arial" w:cs="Arial"/>
          <w:sz w:val="20"/>
          <w:szCs w:val="20"/>
        </w:rPr>
        <w:br/>
        <w:t xml:space="preserve">    3)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</w:t>
      </w:r>
      <w:bookmarkStart w:id="49" w:name="l47"/>
      <w:bookmarkEnd w:id="49"/>
      <w:r>
        <w:rPr>
          <w:rFonts w:ascii="Arial" w:hAnsi="Arial" w:cs="Arial"/>
          <w:sz w:val="20"/>
          <w:szCs w:val="20"/>
        </w:rPr>
        <w:t xml:space="preserve">закона </w:t>
      </w:r>
      <w:hyperlink r:id="rId9" w:history="1">
        <w:r>
          <w:rPr>
            <w:rStyle w:val="a3"/>
            <w:rFonts w:ascii="Arial" w:hAnsi="Arial" w:cs="Arial"/>
            <w:sz w:val="20"/>
            <w:szCs w:val="20"/>
          </w:rPr>
          <w:t>от 21 июля 2005 года N 94-ФЗ</w:t>
        </w:r>
      </w:hyperlink>
      <w:r>
        <w:rPr>
          <w:rFonts w:ascii="Arial" w:hAnsi="Arial" w:cs="Arial"/>
          <w:sz w:val="20"/>
          <w:szCs w:val="20"/>
        </w:rPr>
        <w:t xml:space="preserve"> "О размещении заказов на поставки товаров, выполнение работ, оказание услуг для государственных и муниципальных нужд". </w:t>
      </w:r>
      <w:r>
        <w:rPr>
          <w:rFonts w:ascii="Arial" w:hAnsi="Arial" w:cs="Arial"/>
          <w:sz w:val="20"/>
          <w:szCs w:val="20"/>
        </w:rPr>
        <w:br/>
        <w:t> </w:t>
      </w:r>
    </w:p>
    <w:p w:rsidR="009C509D" w:rsidRDefault="009C509D" w:rsidP="009C509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50" w:name="h127"/>
      <w:bookmarkEnd w:id="50"/>
      <w:r>
        <w:rPr>
          <w:rFonts w:ascii="Arial" w:hAnsi="Arial" w:cs="Arial"/>
          <w:b/>
          <w:bCs/>
          <w:sz w:val="27"/>
          <w:szCs w:val="27"/>
        </w:rPr>
        <w:t xml:space="preserve">Статья 4. Информационное обеспечение закупки </w:t>
      </w:r>
    </w:p>
    <w:p w:rsidR="009C509D" w:rsidRDefault="009C509D" w:rsidP="009C509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</w:t>
      </w:r>
      <w:bookmarkStart w:id="51" w:name="l48"/>
      <w:bookmarkEnd w:id="51"/>
      <w:r>
        <w:rPr>
          <w:rFonts w:ascii="Arial" w:hAnsi="Arial" w:cs="Arial"/>
          <w:sz w:val="20"/>
          <w:szCs w:val="20"/>
        </w:rPr>
        <w:br/>
        <w:t xml:space="preserve">    1. Положение о закупке, изменения, вносимые в указанное положение, подлежат обязательному размещению на официальном сайте не позднее чем в течение пятнадцати дней со дня утверждения. </w:t>
      </w:r>
      <w:r>
        <w:rPr>
          <w:rFonts w:ascii="Arial" w:hAnsi="Arial" w:cs="Arial"/>
          <w:sz w:val="20"/>
          <w:szCs w:val="20"/>
        </w:rPr>
        <w:br/>
        <w:t xml:space="preserve">    2. Заказчик размещает на официальном сайте план закупки </w:t>
      </w:r>
      <w:bookmarkStart w:id="52" w:name="l49"/>
      <w:bookmarkEnd w:id="52"/>
      <w:r>
        <w:rPr>
          <w:rFonts w:ascii="Arial" w:hAnsi="Arial" w:cs="Arial"/>
          <w:sz w:val="20"/>
          <w:szCs w:val="20"/>
        </w:rPr>
        <w:t xml:space="preserve">товаров, работ, услуг на срок не менее чем один год. Порядок формирования плана закупки товаров, работ, услуг, порядок и сроки размещения на официальном сайте такого плана, требования к форме такого плана устанавливаются Правительством Российской Федерации. </w:t>
      </w:r>
      <w:bookmarkStart w:id="53" w:name="l50"/>
      <w:bookmarkEnd w:id="53"/>
      <w:r>
        <w:rPr>
          <w:rFonts w:ascii="Arial" w:hAnsi="Arial" w:cs="Arial"/>
          <w:sz w:val="20"/>
          <w:szCs w:val="20"/>
        </w:rPr>
        <w:br/>
        <w:t>    </w:t>
      </w:r>
      <w:r>
        <w:rPr>
          <w:rFonts w:ascii="Arial" w:hAnsi="Arial" w:cs="Arial"/>
          <w:color w:val="A0A0A4"/>
          <w:sz w:val="20"/>
          <w:szCs w:val="20"/>
        </w:rPr>
        <w:t xml:space="preserve">3. План закупки инновационной продукции, </w:t>
      </w:r>
      <w:bookmarkStart w:id="54" w:name="l51"/>
      <w:bookmarkEnd w:id="54"/>
      <w:r>
        <w:rPr>
          <w:rFonts w:ascii="Arial" w:hAnsi="Arial" w:cs="Arial"/>
          <w:color w:val="A0A0A4"/>
          <w:sz w:val="20"/>
          <w:szCs w:val="20"/>
        </w:rPr>
        <w:t xml:space="preserve">высокотехнологичной продукции, лекарственных средств размещается заказчиком на официальном сайте на период от пяти до семи лет. 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    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РЕФЕРЕНТ</w:t>
      </w:r>
      <w:r>
        <w:rPr>
          <w:rFonts w:ascii="Arial" w:hAnsi="Arial" w:cs="Arial"/>
          <w:b/>
          <w:bCs/>
          <w:i/>
          <w:iCs/>
          <w:sz w:val="20"/>
          <w:szCs w:val="20"/>
        </w:rPr>
        <w:t>: Часть 3 статьи 4 вступает в силу с 01.01.2015 года. (</w:t>
      </w:r>
      <w:hyperlink r:id="rId10" w:anchor="l98" w:tgtFrame="_self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статья 8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 xml:space="preserve">    4. Критерии отнесения товаров, работ, услуг к инновационной продукции и (или) высокотехнологичной продукции для </w:t>
      </w:r>
      <w:bookmarkStart w:id="55" w:name="l52"/>
      <w:bookmarkEnd w:id="55"/>
      <w:r>
        <w:rPr>
          <w:rFonts w:ascii="Arial" w:hAnsi="Arial" w:cs="Arial"/>
          <w:sz w:val="20"/>
          <w:szCs w:val="20"/>
        </w:rPr>
        <w:t xml:space="preserve">целей формирования плана закупки такой продукции </w:t>
      </w:r>
      <w:r>
        <w:rPr>
          <w:rFonts w:ascii="Arial" w:hAnsi="Arial" w:cs="Arial"/>
          <w:sz w:val="20"/>
          <w:szCs w:val="20"/>
        </w:rPr>
        <w:lastRenderedPageBreak/>
        <w:t xml:space="preserve">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деятельности. </w:t>
      </w:r>
      <w:bookmarkStart w:id="56" w:name="l53"/>
      <w:bookmarkEnd w:id="56"/>
      <w:r>
        <w:rPr>
          <w:rFonts w:ascii="Arial" w:hAnsi="Arial" w:cs="Arial"/>
          <w:sz w:val="20"/>
          <w:szCs w:val="20"/>
        </w:rPr>
        <w:br/>
        <w:t xml:space="preserve">    5. При закупке на официальном сайте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</w:t>
      </w:r>
      <w:bookmarkStart w:id="57" w:name="l54"/>
      <w:bookmarkEnd w:id="57"/>
      <w:r>
        <w:rPr>
          <w:rFonts w:ascii="Arial" w:hAnsi="Arial" w:cs="Arial"/>
          <w:sz w:val="20"/>
          <w:szCs w:val="20"/>
        </w:rPr>
        <w:t xml:space="preserve">такой документации, протоколы, составляемые в ходе закупки, а также иная информация, размещение которой на официальном сайте предусмотрено настоящим Федеральным законом и положением о закупке, за исключением случаев, предусмотренных частями 15 и 16 </w:t>
      </w:r>
      <w:bookmarkStart w:id="58" w:name="l55"/>
      <w:bookmarkEnd w:id="58"/>
      <w:r>
        <w:rPr>
          <w:rFonts w:ascii="Arial" w:hAnsi="Arial" w:cs="Arial"/>
          <w:sz w:val="20"/>
          <w:szCs w:val="20"/>
        </w:rPr>
        <w:t xml:space="preserve">настоящей статьи. В случае,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</w:t>
      </w:r>
      <w:bookmarkStart w:id="59" w:name="l56"/>
      <w:bookmarkEnd w:id="59"/>
      <w:r>
        <w:rPr>
          <w:rFonts w:ascii="Arial" w:hAnsi="Arial" w:cs="Arial"/>
          <w:sz w:val="20"/>
          <w:szCs w:val="20"/>
        </w:rPr>
        <w:t xml:space="preserve">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 </w:t>
      </w:r>
      <w:r>
        <w:rPr>
          <w:rFonts w:ascii="Arial" w:hAnsi="Arial" w:cs="Arial"/>
          <w:sz w:val="20"/>
          <w:szCs w:val="20"/>
        </w:rPr>
        <w:br/>
        <w:t xml:space="preserve">    6. Положением о закупке может быть предусмотрена иная </w:t>
      </w:r>
      <w:bookmarkStart w:id="60" w:name="l57"/>
      <w:bookmarkEnd w:id="60"/>
      <w:r>
        <w:rPr>
          <w:rFonts w:ascii="Arial" w:hAnsi="Arial" w:cs="Arial"/>
          <w:sz w:val="20"/>
          <w:szCs w:val="20"/>
        </w:rPr>
        <w:t xml:space="preserve">подлежащая размещению на официальном сайте дополнительная информация. </w:t>
      </w:r>
      <w:r>
        <w:rPr>
          <w:rFonts w:ascii="Arial" w:hAnsi="Arial" w:cs="Arial"/>
          <w:sz w:val="20"/>
          <w:szCs w:val="20"/>
        </w:rPr>
        <w:br/>
        <w:t xml:space="preserve">    7. Заказчик дополнительно вправе разместить указанную в настоящей статье информацию на сайте заказчика в информационно-телекоммуникационной сети "Интернет". </w:t>
      </w:r>
      <w:r>
        <w:rPr>
          <w:rFonts w:ascii="Arial" w:hAnsi="Arial" w:cs="Arial"/>
          <w:sz w:val="20"/>
          <w:szCs w:val="20"/>
        </w:rPr>
        <w:br/>
        <w:t xml:space="preserve">    8. Извещение о закупке, в том числе извещение о </w:t>
      </w:r>
      <w:bookmarkStart w:id="61" w:name="l58"/>
      <w:bookmarkEnd w:id="61"/>
      <w:r>
        <w:rPr>
          <w:rFonts w:ascii="Arial" w:hAnsi="Arial" w:cs="Arial"/>
          <w:sz w:val="20"/>
          <w:szCs w:val="20"/>
        </w:rPr>
        <w:t xml:space="preserve">проведении открытого конкурса или открытого аукциона,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 </w:t>
      </w:r>
      <w:bookmarkStart w:id="62" w:name="l59"/>
      <w:bookmarkEnd w:id="62"/>
      <w:r>
        <w:rPr>
          <w:rFonts w:ascii="Arial" w:hAnsi="Arial" w:cs="Arial"/>
          <w:sz w:val="20"/>
          <w:szCs w:val="20"/>
        </w:rPr>
        <w:br/>
        <w:t xml:space="preserve">    9. В извещении о закупке должны быть указаны, в том числе, следующие сведения: </w:t>
      </w:r>
      <w:r>
        <w:rPr>
          <w:rFonts w:ascii="Arial" w:hAnsi="Arial" w:cs="Arial"/>
          <w:sz w:val="20"/>
          <w:szCs w:val="20"/>
        </w:rPr>
        <w:br/>
        <w:t xml:space="preserve">    1) способ закупки (открытый конкурс, открытый аукцион или иной предусмотренный положением о закупке способ); </w:t>
      </w:r>
      <w:r>
        <w:rPr>
          <w:rFonts w:ascii="Arial" w:hAnsi="Arial" w:cs="Arial"/>
          <w:sz w:val="20"/>
          <w:szCs w:val="20"/>
        </w:rPr>
        <w:br/>
        <w:t xml:space="preserve">    2) наименование, место нахождения, почтовый адрес, адрес </w:t>
      </w:r>
      <w:bookmarkStart w:id="63" w:name="l60"/>
      <w:bookmarkEnd w:id="63"/>
      <w:r>
        <w:rPr>
          <w:rFonts w:ascii="Arial" w:hAnsi="Arial" w:cs="Arial"/>
          <w:sz w:val="20"/>
          <w:szCs w:val="20"/>
        </w:rPr>
        <w:t xml:space="preserve">электронной почты, номер контактного телефона заказчика; </w:t>
      </w:r>
      <w:r>
        <w:rPr>
          <w:rFonts w:ascii="Arial" w:hAnsi="Arial" w:cs="Arial"/>
          <w:sz w:val="20"/>
          <w:szCs w:val="20"/>
        </w:rPr>
        <w:br/>
        <w:t xml:space="preserve">    3) предмет договора с указанием количества поставляемого товара, объема выполняемых работ, оказываемых услуг; </w:t>
      </w:r>
      <w:r>
        <w:rPr>
          <w:rFonts w:ascii="Arial" w:hAnsi="Arial" w:cs="Arial"/>
          <w:sz w:val="20"/>
          <w:szCs w:val="20"/>
        </w:rPr>
        <w:br/>
        <w:t xml:space="preserve">    4) место поставки товара, выполнения работ, оказания </w:t>
      </w:r>
      <w:bookmarkStart w:id="64" w:name="l61"/>
      <w:bookmarkEnd w:id="64"/>
      <w:r>
        <w:rPr>
          <w:rFonts w:ascii="Arial" w:hAnsi="Arial" w:cs="Arial"/>
          <w:sz w:val="20"/>
          <w:szCs w:val="20"/>
        </w:rPr>
        <w:t xml:space="preserve">услуг; </w:t>
      </w:r>
      <w:r>
        <w:rPr>
          <w:rFonts w:ascii="Arial" w:hAnsi="Arial" w:cs="Arial"/>
          <w:sz w:val="20"/>
          <w:szCs w:val="20"/>
        </w:rPr>
        <w:br/>
        <w:t xml:space="preserve">    5) сведения о начальной (максимальной) цене договора (цене лота); </w:t>
      </w:r>
      <w:r>
        <w:rPr>
          <w:rFonts w:ascii="Arial" w:hAnsi="Arial" w:cs="Arial"/>
          <w:sz w:val="20"/>
          <w:szCs w:val="20"/>
        </w:rPr>
        <w:br/>
        <w:t xml:space="preserve">    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</w:t>
      </w:r>
      <w:bookmarkStart w:id="65" w:name="l62"/>
      <w:bookmarkEnd w:id="65"/>
      <w:r>
        <w:rPr>
          <w:rFonts w:ascii="Arial" w:hAnsi="Arial" w:cs="Arial"/>
          <w:sz w:val="20"/>
          <w:szCs w:val="20"/>
        </w:rPr>
        <w:t xml:space="preserve">установлена заказчиком, за исключением случаев предоставления документации в форме электронного документа; </w:t>
      </w:r>
      <w:r>
        <w:rPr>
          <w:rFonts w:ascii="Arial" w:hAnsi="Arial" w:cs="Arial"/>
          <w:sz w:val="20"/>
          <w:szCs w:val="20"/>
        </w:rPr>
        <w:br/>
        <w:t xml:space="preserve">    7) место и дата рассмотрения предложений участников закупки и подведения итогов закупки. </w:t>
      </w:r>
      <w:bookmarkStart w:id="66" w:name="l63"/>
      <w:bookmarkEnd w:id="66"/>
      <w:r>
        <w:rPr>
          <w:rFonts w:ascii="Arial" w:hAnsi="Arial" w:cs="Arial"/>
          <w:sz w:val="20"/>
          <w:szCs w:val="20"/>
        </w:rPr>
        <w:br/>
        <w:t xml:space="preserve">    10. В документации о закупке должны быть указаны сведения, определенные положением о закупке, в том числе: </w:t>
      </w:r>
      <w:r>
        <w:rPr>
          <w:rFonts w:ascii="Arial" w:hAnsi="Arial" w:cs="Arial"/>
          <w:sz w:val="20"/>
          <w:szCs w:val="20"/>
        </w:rPr>
        <w:br/>
        <w:t xml:space="preserve">    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</w:t>
      </w:r>
      <w:bookmarkStart w:id="67" w:name="l64"/>
      <w:bookmarkEnd w:id="67"/>
      <w:r>
        <w:rPr>
          <w:rFonts w:ascii="Arial" w:hAnsi="Arial" w:cs="Arial"/>
          <w:sz w:val="20"/>
          <w:szCs w:val="20"/>
        </w:rPr>
        <w:t xml:space="preserve">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 </w:t>
      </w:r>
      <w:bookmarkStart w:id="68" w:name="l65"/>
      <w:bookmarkEnd w:id="68"/>
      <w:r>
        <w:rPr>
          <w:rFonts w:ascii="Arial" w:hAnsi="Arial" w:cs="Arial"/>
          <w:sz w:val="20"/>
          <w:szCs w:val="20"/>
        </w:rPr>
        <w:br/>
        <w:t xml:space="preserve">    2) требования к содержанию, форме, оформлению и составу заявки на участие в закупке; </w:t>
      </w:r>
      <w:r>
        <w:rPr>
          <w:rFonts w:ascii="Arial" w:hAnsi="Arial" w:cs="Arial"/>
          <w:sz w:val="20"/>
          <w:szCs w:val="20"/>
        </w:rPr>
        <w:br/>
        <w:t xml:space="preserve">    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</w:t>
      </w:r>
      <w:bookmarkStart w:id="69" w:name="l66"/>
      <w:bookmarkEnd w:id="69"/>
      <w:r>
        <w:rPr>
          <w:rFonts w:ascii="Arial" w:hAnsi="Arial" w:cs="Arial"/>
          <w:sz w:val="20"/>
          <w:szCs w:val="20"/>
        </w:rPr>
        <w:t xml:space="preserve">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 </w:t>
      </w:r>
      <w:r>
        <w:rPr>
          <w:rFonts w:ascii="Arial" w:hAnsi="Arial" w:cs="Arial"/>
          <w:sz w:val="20"/>
          <w:szCs w:val="20"/>
        </w:rPr>
        <w:br/>
        <w:t xml:space="preserve">    4) место, условия и сроки (периоды) поставки товара, </w:t>
      </w:r>
      <w:bookmarkStart w:id="70" w:name="l67"/>
      <w:bookmarkEnd w:id="70"/>
      <w:r>
        <w:rPr>
          <w:rFonts w:ascii="Arial" w:hAnsi="Arial" w:cs="Arial"/>
          <w:sz w:val="20"/>
          <w:szCs w:val="20"/>
        </w:rPr>
        <w:t xml:space="preserve">выполнения работы, оказания услуги; </w:t>
      </w:r>
      <w:r>
        <w:rPr>
          <w:rFonts w:ascii="Arial" w:hAnsi="Arial" w:cs="Arial"/>
          <w:sz w:val="20"/>
          <w:szCs w:val="20"/>
        </w:rPr>
        <w:br/>
        <w:t xml:space="preserve">    5) сведения о начальной (максимальной) цене договора (цене лота); </w:t>
      </w:r>
      <w:r>
        <w:rPr>
          <w:rFonts w:ascii="Arial" w:hAnsi="Arial" w:cs="Arial"/>
          <w:sz w:val="20"/>
          <w:szCs w:val="20"/>
        </w:rPr>
        <w:br/>
        <w:t xml:space="preserve">    6) форма, сроки и порядок оплаты товара, работы, услуги; </w:t>
      </w:r>
      <w:r>
        <w:rPr>
          <w:rFonts w:ascii="Arial" w:hAnsi="Arial" w:cs="Arial"/>
          <w:sz w:val="20"/>
          <w:szCs w:val="20"/>
        </w:rPr>
        <w:br/>
        <w:t xml:space="preserve">    7) порядок формирования цены договора (цены лота) (с </w:t>
      </w:r>
      <w:bookmarkStart w:id="71" w:name="l68"/>
      <w:bookmarkEnd w:id="71"/>
      <w:r>
        <w:rPr>
          <w:rFonts w:ascii="Arial" w:hAnsi="Arial" w:cs="Arial"/>
          <w:sz w:val="20"/>
          <w:szCs w:val="20"/>
        </w:rPr>
        <w:t xml:space="preserve">учетом или без учета расходов на перевозку, страхование, уплату таможенных пошлин, налогов и других обязательных платежей); </w:t>
      </w:r>
      <w:r>
        <w:rPr>
          <w:rFonts w:ascii="Arial" w:hAnsi="Arial" w:cs="Arial"/>
          <w:sz w:val="20"/>
          <w:szCs w:val="20"/>
        </w:rPr>
        <w:br/>
        <w:t xml:space="preserve">    8) порядок, место, дата начала и дата окончания срока подачи заявок на участие в закупке; </w:t>
      </w:r>
      <w:bookmarkStart w:id="72" w:name="l69"/>
      <w:bookmarkEnd w:id="72"/>
      <w:r>
        <w:rPr>
          <w:rFonts w:ascii="Arial" w:hAnsi="Arial" w:cs="Arial"/>
          <w:sz w:val="20"/>
          <w:szCs w:val="20"/>
        </w:rPr>
        <w:br/>
        <w:t xml:space="preserve">    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  <w:r>
        <w:rPr>
          <w:rFonts w:ascii="Arial" w:hAnsi="Arial" w:cs="Arial"/>
          <w:sz w:val="20"/>
          <w:szCs w:val="20"/>
        </w:rPr>
        <w:br/>
        <w:t xml:space="preserve">    10) формы, порядок, дата начала и дата окончания срока предоставления участникам закупки разъяснений положений </w:t>
      </w:r>
      <w:bookmarkStart w:id="73" w:name="l70"/>
      <w:bookmarkEnd w:id="73"/>
      <w:r>
        <w:rPr>
          <w:rFonts w:ascii="Arial" w:hAnsi="Arial" w:cs="Arial"/>
          <w:sz w:val="20"/>
          <w:szCs w:val="20"/>
        </w:rPr>
        <w:t xml:space="preserve">документации о закупке; </w:t>
      </w:r>
      <w:r>
        <w:rPr>
          <w:rFonts w:ascii="Arial" w:hAnsi="Arial" w:cs="Arial"/>
          <w:sz w:val="20"/>
          <w:szCs w:val="20"/>
        </w:rPr>
        <w:br/>
        <w:t xml:space="preserve">    11) место и дата рассмотрения предложений участников закупки и подведения итогов закупки; </w:t>
      </w:r>
      <w:r>
        <w:rPr>
          <w:rFonts w:ascii="Arial" w:hAnsi="Arial" w:cs="Arial"/>
          <w:sz w:val="20"/>
          <w:szCs w:val="20"/>
        </w:rPr>
        <w:br/>
        <w:t xml:space="preserve">    12) критерии оценки и сопоставления заявок на участие в закупке; </w:t>
      </w:r>
      <w:r>
        <w:rPr>
          <w:rFonts w:ascii="Arial" w:hAnsi="Arial" w:cs="Arial"/>
          <w:sz w:val="20"/>
          <w:szCs w:val="20"/>
        </w:rPr>
        <w:br/>
        <w:t xml:space="preserve">    13) порядок оценки и сопоставления заявок на участие в </w:t>
      </w:r>
      <w:bookmarkStart w:id="74" w:name="l71"/>
      <w:bookmarkEnd w:id="74"/>
      <w:r>
        <w:rPr>
          <w:rFonts w:ascii="Arial" w:hAnsi="Arial" w:cs="Arial"/>
          <w:sz w:val="20"/>
          <w:szCs w:val="20"/>
        </w:rPr>
        <w:t xml:space="preserve">закупке. </w:t>
      </w:r>
      <w:r>
        <w:rPr>
          <w:rFonts w:ascii="Arial" w:hAnsi="Arial" w:cs="Arial"/>
          <w:sz w:val="20"/>
          <w:szCs w:val="20"/>
        </w:rPr>
        <w:br/>
        <w:t xml:space="preserve">    11. Изменения, вносимые в извещение о закупке, документацию о закупке, разъяснения положений такой документации размещаются заказчиком на официальном сайте не позднее чем в </w:t>
      </w:r>
      <w:bookmarkStart w:id="75" w:name="l72"/>
      <w:bookmarkEnd w:id="75"/>
      <w:r>
        <w:rPr>
          <w:rFonts w:ascii="Arial" w:hAnsi="Arial" w:cs="Arial"/>
          <w:sz w:val="20"/>
          <w:szCs w:val="20"/>
        </w:rPr>
        <w:lastRenderedPageBreak/>
        <w:t xml:space="preserve">течение трех дней со дня принятия решения о внесении указанных изменений, предоставления указанных разъяснений. В случае, если закупка осуществляется путем проведения торгов и изменения в извещение о закупке, документацию о закупке внесены заказчиком </w:t>
      </w:r>
      <w:bookmarkStart w:id="76" w:name="l73"/>
      <w:bookmarkEnd w:id="76"/>
      <w:r>
        <w:rPr>
          <w:rFonts w:ascii="Arial" w:hAnsi="Arial" w:cs="Arial"/>
          <w:sz w:val="20"/>
          <w:szCs w:val="20"/>
        </w:rPr>
        <w:t xml:space="preserve">позднее чем за пятнадцать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на официальном сайте внесенных в извещение о закупке, документацию о закупке </w:t>
      </w:r>
      <w:bookmarkStart w:id="77" w:name="l74"/>
      <w:bookmarkEnd w:id="77"/>
      <w:r>
        <w:rPr>
          <w:rFonts w:ascii="Arial" w:hAnsi="Arial" w:cs="Arial"/>
          <w:sz w:val="20"/>
          <w:szCs w:val="20"/>
        </w:rPr>
        <w:t xml:space="preserve">изменений до даты окончания подачи заявок на участие в закупке такой срок составлял не менее чем пятнадцать дней. </w:t>
      </w:r>
      <w:r>
        <w:rPr>
          <w:rFonts w:ascii="Arial" w:hAnsi="Arial" w:cs="Arial"/>
          <w:sz w:val="20"/>
          <w:szCs w:val="20"/>
        </w:rPr>
        <w:br/>
        <w:t xml:space="preserve">    12. Протоколы, составляемые в ходе закупки, размещаются заказчиком на официальном сайте не позднее чем через три дня со дня подписания таких протоколов. </w:t>
      </w:r>
      <w:bookmarkStart w:id="78" w:name="l75"/>
      <w:bookmarkEnd w:id="78"/>
      <w:r>
        <w:rPr>
          <w:rFonts w:ascii="Arial" w:hAnsi="Arial" w:cs="Arial"/>
          <w:sz w:val="20"/>
          <w:szCs w:val="20"/>
        </w:rPr>
        <w:br/>
        <w:t xml:space="preserve">    13. В случае возникновения при ведении официального сайта федеральным органом исполнительной власти, уполномоченным на ведение официального сайта, технических или иных неполадок, блокирующих доступ к официальному сайту в течение более чем </w:t>
      </w:r>
      <w:bookmarkStart w:id="79" w:name="l76"/>
      <w:bookmarkEnd w:id="79"/>
      <w:r>
        <w:rPr>
          <w:rFonts w:ascii="Arial" w:hAnsi="Arial" w:cs="Arial"/>
          <w:sz w:val="20"/>
          <w:szCs w:val="20"/>
        </w:rPr>
        <w:t xml:space="preserve">одного рабочего дня, информация, подлежащая размещению на официальном сайте в соответствии с настоящим Федеральным законом и положением о закупке, размещается заказчиком на сайте заказчика с последующим размещением ее на официальном сайте в течение </w:t>
      </w:r>
      <w:bookmarkStart w:id="80" w:name="l77"/>
      <w:bookmarkEnd w:id="80"/>
      <w:r>
        <w:rPr>
          <w:rFonts w:ascii="Arial" w:hAnsi="Arial" w:cs="Arial"/>
          <w:sz w:val="20"/>
          <w:szCs w:val="20"/>
        </w:rPr>
        <w:t xml:space="preserve">одного рабочего дня со дня устранения технических или иных неполадок, блокирующих доступ к официальному сайту, и считается размещенной в установленном порядке. </w:t>
      </w:r>
      <w:r>
        <w:rPr>
          <w:rFonts w:ascii="Arial" w:hAnsi="Arial" w:cs="Arial"/>
          <w:sz w:val="20"/>
          <w:szCs w:val="20"/>
        </w:rPr>
        <w:br/>
        <w:t xml:space="preserve">    14. Размещенные на официальном сайте и на сайте заказчика в соответствии с настоящим Федеральным законом и </w:t>
      </w:r>
      <w:bookmarkStart w:id="81" w:name="l78"/>
      <w:bookmarkEnd w:id="81"/>
      <w:r>
        <w:rPr>
          <w:rFonts w:ascii="Arial" w:hAnsi="Arial" w:cs="Arial"/>
          <w:sz w:val="20"/>
          <w:szCs w:val="20"/>
        </w:rPr>
        <w:t xml:space="preserve">положениями о закупке информация о закупке, положения о закупке, планы закупки должны быть доступны для ознакомления без взимания платы. </w:t>
      </w:r>
      <w:r>
        <w:rPr>
          <w:rFonts w:ascii="Arial" w:hAnsi="Arial" w:cs="Arial"/>
          <w:sz w:val="20"/>
          <w:szCs w:val="20"/>
        </w:rPr>
        <w:br/>
        <w:t xml:space="preserve">    15. Не подлежат размещению на официальном сайте сведения о закупке, составляющие государственную тайну, при условии, что </w:t>
      </w:r>
      <w:bookmarkStart w:id="82" w:name="l79"/>
      <w:bookmarkEnd w:id="82"/>
      <w:r>
        <w:rPr>
          <w:rFonts w:ascii="Arial" w:hAnsi="Arial" w:cs="Arial"/>
          <w:sz w:val="20"/>
          <w:szCs w:val="20"/>
        </w:rPr>
        <w:t xml:space="preserve">такие сведения содержатся в извещении о закупке,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частью 16 настоящей статьи. Заказчик вправе не </w:t>
      </w:r>
      <w:bookmarkStart w:id="83" w:name="l80"/>
      <w:bookmarkEnd w:id="83"/>
      <w:r>
        <w:rPr>
          <w:rFonts w:ascii="Arial" w:hAnsi="Arial" w:cs="Arial"/>
          <w:sz w:val="20"/>
          <w:szCs w:val="20"/>
        </w:rPr>
        <w:t xml:space="preserve">размещать на официальном сайте сведения о закупке товаров, работ, услуг, стоимость которых не превышает сто тысяч рублей. В случае, если годовая выручка заказчика за отчетный финансовый год составляет более чем пять миллиардов рублей, заказчик вправе не </w:t>
      </w:r>
      <w:bookmarkStart w:id="84" w:name="l81"/>
      <w:bookmarkEnd w:id="84"/>
      <w:r>
        <w:rPr>
          <w:rFonts w:ascii="Arial" w:hAnsi="Arial" w:cs="Arial"/>
          <w:sz w:val="20"/>
          <w:szCs w:val="20"/>
        </w:rPr>
        <w:t xml:space="preserve">размещать на официальном сайте сведения о закупке товаров, работ, услуг, стоимость которых не превышает пятьсот тысяч рублей. </w:t>
      </w:r>
      <w:r>
        <w:rPr>
          <w:rFonts w:ascii="Arial" w:hAnsi="Arial" w:cs="Arial"/>
          <w:sz w:val="20"/>
          <w:szCs w:val="20"/>
        </w:rPr>
        <w:br/>
        <w:t xml:space="preserve">    16. Правительство Российской Федерации вправе определить: </w:t>
      </w:r>
      <w:bookmarkStart w:id="85" w:name="l82"/>
      <w:bookmarkEnd w:id="85"/>
      <w:r>
        <w:rPr>
          <w:rFonts w:ascii="Arial" w:hAnsi="Arial" w:cs="Arial"/>
          <w:sz w:val="20"/>
          <w:szCs w:val="20"/>
        </w:rPr>
        <w:br/>
        <w:t xml:space="preserve">    1) конкретную закупку, сведения о которой не составляют государственную тайну, но не подлежат размещению на официальном сайте; </w:t>
      </w:r>
      <w:r>
        <w:rPr>
          <w:rFonts w:ascii="Arial" w:hAnsi="Arial" w:cs="Arial"/>
          <w:sz w:val="20"/>
          <w:szCs w:val="20"/>
        </w:rPr>
        <w:br/>
        <w:t xml:space="preserve">    2) перечни и (или) группы товаров, работ, услуг, сведения о закупке которых не составляют государственную тайну, </w:t>
      </w:r>
      <w:bookmarkStart w:id="86" w:name="l83"/>
      <w:bookmarkEnd w:id="86"/>
      <w:r>
        <w:rPr>
          <w:rFonts w:ascii="Arial" w:hAnsi="Arial" w:cs="Arial"/>
          <w:sz w:val="20"/>
          <w:szCs w:val="20"/>
        </w:rPr>
        <w:t xml:space="preserve">но не подлежат размещению на официальном сайте. </w:t>
      </w:r>
      <w:r>
        <w:rPr>
          <w:rFonts w:ascii="Arial" w:hAnsi="Arial" w:cs="Arial"/>
          <w:sz w:val="20"/>
          <w:szCs w:val="20"/>
        </w:rPr>
        <w:br/>
        <w:t xml:space="preserve">    17. Порядок подготовки и принятия актов Правительства Российской Федерации в соответствии с частью 16 настоящей статьи устанавливается Правительством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18. Размещение заказчиками на официальном сайте </w:t>
      </w:r>
      <w:bookmarkStart w:id="87" w:name="l84"/>
      <w:bookmarkEnd w:id="87"/>
      <w:r>
        <w:rPr>
          <w:rFonts w:ascii="Arial" w:hAnsi="Arial" w:cs="Arial"/>
          <w:sz w:val="20"/>
          <w:szCs w:val="20"/>
        </w:rPr>
        <w:t xml:space="preserve">информации о закупке осуществляется без взимания платы. Порядок размещения на официальном сайте информации о закупке устанавливается Правительством Российской Федерации. Порядок регистрации заказчиков на официальном сайте устанавливается </w:t>
      </w:r>
      <w:bookmarkStart w:id="88" w:name="l85"/>
      <w:bookmarkEnd w:id="88"/>
      <w:r>
        <w:rPr>
          <w:rFonts w:ascii="Arial" w:hAnsi="Arial" w:cs="Arial"/>
          <w:sz w:val="20"/>
          <w:szCs w:val="20"/>
        </w:rPr>
        <w:t xml:space="preserve">федеральным органом исполнительной власти, уполномоченным Правительством Российской Федерации на ведение официального сайта. </w:t>
      </w:r>
      <w:r>
        <w:rPr>
          <w:rFonts w:ascii="Arial" w:hAnsi="Arial" w:cs="Arial"/>
          <w:sz w:val="20"/>
          <w:szCs w:val="20"/>
        </w:rPr>
        <w:br/>
        <w:t xml:space="preserve">    19. Заказчик не позднее 10-го числа месяца, следующего за отчетным месяцем, размещает на официальном сайте: </w:t>
      </w:r>
      <w:bookmarkStart w:id="89" w:name="l86"/>
      <w:bookmarkEnd w:id="89"/>
      <w:r>
        <w:rPr>
          <w:rFonts w:ascii="Arial" w:hAnsi="Arial" w:cs="Arial"/>
          <w:sz w:val="20"/>
          <w:szCs w:val="20"/>
        </w:rPr>
        <w:br/>
        <w:t xml:space="preserve">    1) сведения о количестве и об общей стоимости договоров, заключенных заказчиком по результатам закупки товаров, работ, услуг; </w:t>
      </w:r>
      <w:r>
        <w:rPr>
          <w:rFonts w:ascii="Arial" w:hAnsi="Arial" w:cs="Arial"/>
          <w:sz w:val="20"/>
          <w:szCs w:val="20"/>
        </w:rPr>
        <w:br/>
        <w:t xml:space="preserve">    2) сведения о количестве и об общей стоимости договоров, заключенных заказчиком по результатам закупки у единственного </w:t>
      </w:r>
      <w:bookmarkStart w:id="90" w:name="l87"/>
      <w:bookmarkEnd w:id="90"/>
      <w:r>
        <w:rPr>
          <w:rFonts w:ascii="Arial" w:hAnsi="Arial" w:cs="Arial"/>
          <w:sz w:val="20"/>
          <w:szCs w:val="20"/>
        </w:rPr>
        <w:t xml:space="preserve">поставщика (исполнителя, подрядчика); </w:t>
      </w:r>
      <w:r>
        <w:rPr>
          <w:rFonts w:ascii="Arial" w:hAnsi="Arial" w:cs="Arial"/>
          <w:sz w:val="20"/>
          <w:szCs w:val="20"/>
        </w:rPr>
        <w:br/>
        <w:t xml:space="preserve">    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</w:t>
      </w:r>
      <w:bookmarkStart w:id="91" w:name="l88"/>
      <w:bookmarkEnd w:id="91"/>
      <w:r>
        <w:rPr>
          <w:rFonts w:ascii="Arial" w:hAnsi="Arial" w:cs="Arial"/>
          <w:sz w:val="20"/>
          <w:szCs w:val="20"/>
        </w:rPr>
        <w:t xml:space="preserve">решения Правительства Российской Федерации в соответствии с частью 16 настоящей статьи. </w:t>
      </w:r>
      <w:r>
        <w:rPr>
          <w:rFonts w:ascii="Arial" w:hAnsi="Arial" w:cs="Arial"/>
          <w:sz w:val="20"/>
          <w:szCs w:val="20"/>
        </w:rPr>
        <w:br/>
        <w:t> </w:t>
      </w:r>
    </w:p>
    <w:p w:rsidR="009C509D" w:rsidRDefault="009C509D" w:rsidP="009C509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92" w:name="h128"/>
      <w:bookmarkEnd w:id="92"/>
      <w:r>
        <w:rPr>
          <w:rFonts w:ascii="Arial" w:hAnsi="Arial" w:cs="Arial"/>
          <w:b/>
          <w:bCs/>
          <w:sz w:val="27"/>
          <w:szCs w:val="27"/>
        </w:rPr>
        <w:t xml:space="preserve">Статья 5. Реестр недобросовестных поставщиков </w:t>
      </w:r>
    </w:p>
    <w:p w:rsidR="009C509D" w:rsidRDefault="009C509D" w:rsidP="009C509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Ведение реестра недобросовестных поставщиков осуществляется федеральным органом исполнительной власти, </w:t>
      </w:r>
      <w:bookmarkStart w:id="93" w:name="l89"/>
      <w:bookmarkEnd w:id="93"/>
      <w:r>
        <w:rPr>
          <w:rFonts w:ascii="Arial" w:hAnsi="Arial" w:cs="Arial"/>
          <w:sz w:val="20"/>
          <w:szCs w:val="20"/>
        </w:rPr>
        <w:t xml:space="preserve">уполномоченным Правительством Российской Федерации, на официальном сайте. </w:t>
      </w:r>
      <w:r>
        <w:rPr>
          <w:rFonts w:ascii="Arial" w:hAnsi="Arial" w:cs="Arial"/>
          <w:sz w:val="20"/>
          <w:szCs w:val="20"/>
        </w:rPr>
        <w:br/>
        <w:t xml:space="preserve">    2.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</w:t>
      </w:r>
      <w:bookmarkStart w:id="94" w:name="l90"/>
      <w:bookmarkEnd w:id="94"/>
      <w:r>
        <w:rPr>
          <w:rFonts w:ascii="Arial" w:hAnsi="Arial" w:cs="Arial"/>
          <w:sz w:val="20"/>
          <w:szCs w:val="20"/>
        </w:rPr>
        <w:t xml:space="preserve">которыми договоры по решению суда расторгнуты в связи с существенным нарушением ими договоров. </w:t>
      </w:r>
      <w:r>
        <w:rPr>
          <w:rFonts w:ascii="Arial" w:hAnsi="Arial" w:cs="Arial"/>
          <w:sz w:val="20"/>
          <w:szCs w:val="20"/>
        </w:rPr>
        <w:br/>
        <w:t xml:space="preserve">    3. Перечень сведений, включаемых в реестр недобросовестных поставщиков, порядок направления заказчиками </w:t>
      </w:r>
      <w:bookmarkStart w:id="95" w:name="l91"/>
      <w:bookmarkEnd w:id="95"/>
      <w:r>
        <w:rPr>
          <w:rFonts w:ascii="Arial" w:hAnsi="Arial" w:cs="Arial"/>
          <w:sz w:val="20"/>
          <w:szCs w:val="20"/>
        </w:rPr>
        <w:t xml:space="preserve">сведений о недобросовестных участниках закупки, поставщиках </w:t>
      </w:r>
      <w:r>
        <w:rPr>
          <w:rFonts w:ascii="Arial" w:hAnsi="Arial" w:cs="Arial"/>
          <w:sz w:val="20"/>
          <w:szCs w:val="20"/>
        </w:rPr>
        <w:lastRenderedPageBreak/>
        <w:t xml:space="preserve">(исполнителях, подрядчиках) в федеральный орган исполнительной власти, уполномоченный на ведение реестра недобросовестных поставщиков, порядок ведения реестра недобросовестных поставщиков, требования к технологическим, программным, </w:t>
      </w:r>
      <w:bookmarkStart w:id="96" w:name="l92"/>
      <w:bookmarkEnd w:id="96"/>
      <w:r>
        <w:rPr>
          <w:rFonts w:ascii="Arial" w:hAnsi="Arial" w:cs="Arial"/>
          <w:sz w:val="20"/>
          <w:szCs w:val="20"/>
        </w:rPr>
        <w:t xml:space="preserve">лингвистическим, правовым и организационным средствам обеспечения ведения реестра недобросовестных поставщиков устанавливаются Правительством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4. Сведения, содержащиеся в реестре недобросовестных </w:t>
      </w:r>
      <w:bookmarkStart w:id="97" w:name="l93"/>
      <w:bookmarkEnd w:id="97"/>
      <w:r>
        <w:rPr>
          <w:rFonts w:ascii="Arial" w:hAnsi="Arial" w:cs="Arial"/>
          <w:sz w:val="20"/>
          <w:szCs w:val="20"/>
        </w:rPr>
        <w:t xml:space="preserve">поставщиков, должны быть доступны для ознакомления на официальном сайте без взимания платы. </w:t>
      </w:r>
      <w:r>
        <w:rPr>
          <w:rFonts w:ascii="Arial" w:hAnsi="Arial" w:cs="Arial"/>
          <w:sz w:val="20"/>
          <w:szCs w:val="20"/>
        </w:rPr>
        <w:br/>
        <w:t xml:space="preserve">    5. 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 </w:t>
      </w:r>
      <w:bookmarkStart w:id="98" w:name="l94"/>
      <w:bookmarkEnd w:id="98"/>
      <w:r>
        <w:rPr>
          <w:rFonts w:ascii="Arial" w:hAnsi="Arial" w:cs="Arial"/>
          <w:sz w:val="20"/>
          <w:szCs w:val="20"/>
        </w:rPr>
        <w:br/>
        <w:t xml:space="preserve">    6. 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</w:t>
      </w:r>
      <w:bookmarkStart w:id="99" w:name="l95"/>
      <w:bookmarkEnd w:id="99"/>
      <w:r>
        <w:rPr>
          <w:rFonts w:ascii="Arial" w:hAnsi="Arial" w:cs="Arial"/>
          <w:sz w:val="20"/>
          <w:szCs w:val="20"/>
        </w:rPr>
        <w:t xml:space="preserve">таких сведений в реестре недобросовестных поставщиков может быть обжаловано заинтересованным лицом в судебном порядке. </w:t>
      </w:r>
      <w:r>
        <w:rPr>
          <w:rFonts w:ascii="Arial" w:hAnsi="Arial" w:cs="Arial"/>
          <w:sz w:val="20"/>
          <w:szCs w:val="20"/>
        </w:rPr>
        <w:br/>
        <w:t> </w:t>
      </w:r>
    </w:p>
    <w:p w:rsidR="009C509D" w:rsidRDefault="009C509D" w:rsidP="009C509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00" w:name="h129"/>
      <w:bookmarkEnd w:id="100"/>
      <w:r>
        <w:rPr>
          <w:rFonts w:ascii="Arial" w:hAnsi="Arial" w:cs="Arial"/>
          <w:b/>
          <w:bCs/>
          <w:sz w:val="27"/>
          <w:szCs w:val="27"/>
        </w:rPr>
        <w:t xml:space="preserve">Статья 6. Контроль за соблюдением требований настоящего Федерального закона </w:t>
      </w:r>
      <w:bookmarkStart w:id="101" w:name="l96"/>
      <w:bookmarkEnd w:id="101"/>
    </w:p>
    <w:p w:rsidR="009C509D" w:rsidRDefault="009C509D" w:rsidP="009C509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Контроль за соблюдением требований настоящего Федерального закона осуществляется в порядке, установленном законодательством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9C509D" w:rsidRDefault="009C509D" w:rsidP="009C509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02" w:name="h130"/>
      <w:bookmarkEnd w:id="102"/>
      <w:r>
        <w:rPr>
          <w:rFonts w:ascii="Arial" w:hAnsi="Arial" w:cs="Arial"/>
          <w:b/>
          <w:bCs/>
          <w:sz w:val="27"/>
          <w:szCs w:val="27"/>
        </w:rPr>
        <w:t xml:space="preserve">Статья 7. Ответственность за нарушение требований </w:t>
      </w:r>
      <w:bookmarkStart w:id="103" w:name="l97"/>
      <w:bookmarkEnd w:id="103"/>
      <w:r>
        <w:rPr>
          <w:rFonts w:ascii="Arial" w:hAnsi="Arial" w:cs="Arial"/>
          <w:b/>
          <w:bCs/>
          <w:sz w:val="27"/>
          <w:szCs w:val="27"/>
        </w:rPr>
        <w:t xml:space="preserve">настоящего Федерального закона и иных принятых в соответствии с ним нормативных правовых актов Российской Федерации </w:t>
      </w:r>
    </w:p>
    <w:p w:rsidR="009C509D" w:rsidRDefault="009C509D" w:rsidP="009C509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За нарушение требований настоящего Федерального закона и иных принятых в соответствии с ним нормативных правовых актов </w:t>
      </w:r>
      <w:bookmarkStart w:id="104" w:name="l98"/>
      <w:bookmarkEnd w:id="104"/>
      <w:r>
        <w:rPr>
          <w:rFonts w:ascii="Arial" w:hAnsi="Arial" w:cs="Arial"/>
          <w:sz w:val="20"/>
          <w:szCs w:val="20"/>
        </w:rPr>
        <w:t xml:space="preserve">Российской Федерации виновные лица несут ответственность в соответствии с законодательством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9C509D" w:rsidRDefault="009C509D" w:rsidP="009C509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05" w:name="h131"/>
      <w:bookmarkEnd w:id="105"/>
      <w:r>
        <w:rPr>
          <w:rFonts w:ascii="Arial" w:hAnsi="Arial" w:cs="Arial"/>
          <w:b/>
          <w:bCs/>
          <w:sz w:val="27"/>
          <w:szCs w:val="27"/>
        </w:rPr>
        <w:t xml:space="preserve">Статья 8. Порядок вступления в силу настоящего Федерального закона </w:t>
      </w:r>
    </w:p>
    <w:p w:rsidR="009C509D" w:rsidRDefault="009C509D" w:rsidP="009C509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Настоящий Федеральный закон вступает в силу с 1 </w:t>
      </w:r>
      <w:bookmarkStart w:id="106" w:name="l99"/>
      <w:bookmarkEnd w:id="106"/>
      <w:r>
        <w:rPr>
          <w:rFonts w:ascii="Arial" w:hAnsi="Arial" w:cs="Arial"/>
          <w:sz w:val="20"/>
          <w:szCs w:val="20"/>
        </w:rPr>
        <w:t xml:space="preserve">января 2012 года, за исключением части 3 статьи 4 настоящего Федерального закона. </w:t>
      </w:r>
      <w:r>
        <w:rPr>
          <w:rFonts w:ascii="Arial" w:hAnsi="Arial" w:cs="Arial"/>
          <w:sz w:val="20"/>
          <w:szCs w:val="20"/>
        </w:rPr>
        <w:br/>
        <w:t xml:space="preserve">    2. Часть 3 статьи 4 настоящего Федерального закона вступает в силу с 1 января 2015 года. </w:t>
      </w:r>
      <w:r>
        <w:rPr>
          <w:rFonts w:ascii="Arial" w:hAnsi="Arial" w:cs="Arial"/>
          <w:sz w:val="20"/>
          <w:szCs w:val="20"/>
        </w:rPr>
        <w:br/>
        <w:t xml:space="preserve">    3. До 1 июля 2012 года, если иной срок не предусмотрен </w:t>
      </w:r>
      <w:bookmarkStart w:id="107" w:name="l100"/>
      <w:bookmarkEnd w:id="107"/>
      <w:r>
        <w:rPr>
          <w:rFonts w:ascii="Arial" w:hAnsi="Arial" w:cs="Arial"/>
          <w:sz w:val="20"/>
          <w:szCs w:val="20"/>
        </w:rPr>
        <w:t xml:space="preserve">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</w:t>
      </w:r>
      <w:bookmarkStart w:id="108" w:name="l101"/>
      <w:bookmarkEnd w:id="108"/>
      <w:r>
        <w:rPr>
          <w:rFonts w:ascii="Arial" w:hAnsi="Arial" w:cs="Arial"/>
          <w:sz w:val="20"/>
          <w:szCs w:val="20"/>
        </w:rPr>
        <w:t xml:space="preserve">официальном сайте, размещаются на сайте заказчика. После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</w:t>
      </w:r>
      <w:bookmarkStart w:id="109" w:name="l102"/>
      <w:bookmarkEnd w:id="109"/>
      <w:r>
        <w:rPr>
          <w:rFonts w:ascii="Arial" w:hAnsi="Arial" w:cs="Arial"/>
          <w:sz w:val="20"/>
          <w:szCs w:val="20"/>
        </w:rPr>
        <w:t xml:space="preserve">подлежащая в соответствии с настоящим Федеральным законом и положением о закупке размещению на официальном сайте, размещаются на официальном сайте. </w:t>
      </w:r>
      <w:r>
        <w:rPr>
          <w:rFonts w:ascii="Arial" w:hAnsi="Arial" w:cs="Arial"/>
          <w:sz w:val="20"/>
          <w:szCs w:val="20"/>
        </w:rPr>
        <w:br/>
        <w:t xml:space="preserve">    4. В случае, если в течение трех месяцев со дня вступления в силу настоящего Федерального закона заказчик (за </w:t>
      </w:r>
      <w:bookmarkStart w:id="110" w:name="l103"/>
      <w:bookmarkEnd w:id="110"/>
      <w:r>
        <w:rPr>
          <w:rFonts w:ascii="Arial" w:hAnsi="Arial" w:cs="Arial"/>
          <w:sz w:val="20"/>
          <w:szCs w:val="20"/>
        </w:rPr>
        <w:t xml:space="preserve">исключением заказчиков, указанных в частях 5 - 8 настоящей статьи) не разместил в порядке, установленном настоящим Федеральным законом, утвержденное положение о закупке, заказчик при закупке руководствуется положениями Федерального закона </w:t>
      </w:r>
      <w:bookmarkStart w:id="111" w:name="l104"/>
      <w:bookmarkEnd w:id="111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"https://www.referent.ru/1/177563"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sz w:val="20"/>
          <w:szCs w:val="20"/>
        </w:rPr>
        <w:t>от 21 июля 2005 года N 94-ФЗ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"О размещении заказов на поставки товаров, выполнение работ, оказание услуг для государственных и муниципальных нужд" до дня размещения утвержденного положения о закупке. </w:t>
      </w:r>
      <w:r>
        <w:rPr>
          <w:rFonts w:ascii="Arial" w:hAnsi="Arial" w:cs="Arial"/>
          <w:sz w:val="20"/>
          <w:szCs w:val="20"/>
        </w:rPr>
        <w:br/>
        <w:t xml:space="preserve">    5. Заказчик, созданный после дня вступления в силу </w:t>
      </w:r>
      <w:bookmarkStart w:id="112" w:name="l105"/>
      <w:bookmarkEnd w:id="112"/>
      <w:r>
        <w:rPr>
          <w:rFonts w:ascii="Arial" w:hAnsi="Arial" w:cs="Arial"/>
          <w:sz w:val="20"/>
          <w:szCs w:val="20"/>
        </w:rPr>
        <w:t xml:space="preserve">настоящего Федерального закона, утверждает в течение трех месяцев с даты его регистрации в едином государственном реестре юридических лиц положение о закупке. В случае, если в течение указанного срока таким заказчиком не размещено в соответствии с </w:t>
      </w:r>
      <w:bookmarkStart w:id="113" w:name="l106"/>
      <w:bookmarkEnd w:id="113"/>
      <w:r>
        <w:rPr>
          <w:rFonts w:ascii="Arial" w:hAnsi="Arial" w:cs="Arial"/>
          <w:sz w:val="20"/>
          <w:szCs w:val="20"/>
        </w:rPr>
        <w:t xml:space="preserve">требованиями настоящего Федерального закона утвержденное положение о закупке, заказчик при закупке руководствуется положениями Федерального закона </w:t>
      </w:r>
      <w:hyperlink r:id="rId11" w:history="1">
        <w:r>
          <w:rPr>
            <w:rStyle w:val="a3"/>
            <w:rFonts w:ascii="Arial" w:hAnsi="Arial" w:cs="Arial"/>
            <w:sz w:val="20"/>
            <w:szCs w:val="20"/>
          </w:rPr>
          <w:t>от 21 июля 2005 года N 94-ФЗ</w:t>
        </w:r>
      </w:hyperlink>
      <w:r>
        <w:rPr>
          <w:rFonts w:ascii="Arial" w:hAnsi="Arial" w:cs="Arial"/>
          <w:sz w:val="20"/>
          <w:szCs w:val="20"/>
        </w:rPr>
        <w:t xml:space="preserve"> "О размещении заказов на поставки товаров, выполнение работ, </w:t>
      </w:r>
      <w:bookmarkStart w:id="114" w:name="l107"/>
      <w:bookmarkEnd w:id="114"/>
      <w:r>
        <w:rPr>
          <w:rFonts w:ascii="Arial" w:hAnsi="Arial" w:cs="Arial"/>
          <w:sz w:val="20"/>
          <w:szCs w:val="20"/>
        </w:rPr>
        <w:t xml:space="preserve">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 </w:t>
      </w:r>
      <w:r>
        <w:rPr>
          <w:rFonts w:ascii="Arial" w:hAnsi="Arial" w:cs="Arial"/>
          <w:sz w:val="20"/>
          <w:szCs w:val="20"/>
        </w:rPr>
        <w:br/>
        <w:t xml:space="preserve">    6. В случае изменения совокупной доли участия Российской Федерации, субъекта Российской </w:t>
      </w:r>
      <w:r>
        <w:rPr>
          <w:rFonts w:ascii="Arial" w:hAnsi="Arial" w:cs="Arial"/>
          <w:sz w:val="20"/>
          <w:szCs w:val="20"/>
        </w:rPr>
        <w:lastRenderedPageBreak/>
        <w:t xml:space="preserve">Федерации, муниципального </w:t>
      </w:r>
      <w:bookmarkStart w:id="115" w:name="l108"/>
      <w:bookmarkEnd w:id="115"/>
      <w:r>
        <w:rPr>
          <w:rFonts w:ascii="Arial" w:hAnsi="Arial" w:cs="Arial"/>
          <w:sz w:val="20"/>
          <w:szCs w:val="20"/>
        </w:rPr>
        <w:t xml:space="preserve">образования в уставном капитале хозяйственных обществ, совокупной доли участия указанных в пункте 1 части 2 статьи 1 настоящего Федерального закона юридических лиц в уставном капитале дочерних хозяйственных обществ, совокупной доли указанных дочерних </w:t>
      </w:r>
      <w:bookmarkStart w:id="116" w:name="l109"/>
      <w:bookmarkEnd w:id="116"/>
      <w:r>
        <w:rPr>
          <w:rFonts w:ascii="Arial" w:hAnsi="Arial" w:cs="Arial"/>
          <w:sz w:val="20"/>
          <w:szCs w:val="20"/>
        </w:rPr>
        <w:t xml:space="preserve">хозяйственных обществ в уставном капитале их дочерних хозяйственных обществ, в результате которого на отношения, возникающие в связи с закупкой товаров, работ, услуг заказчиком, распространяются положения настоящего Федерального закона, </w:t>
      </w:r>
      <w:bookmarkStart w:id="117" w:name="l110"/>
      <w:bookmarkEnd w:id="117"/>
      <w:r>
        <w:rPr>
          <w:rFonts w:ascii="Arial" w:hAnsi="Arial" w:cs="Arial"/>
          <w:sz w:val="20"/>
          <w:szCs w:val="20"/>
        </w:rPr>
        <w:t xml:space="preserve">заказчик в течение трех месяцев с даты получения уведомления об изменении совокупной доли в соответствии с частью 3 статьи 1 настоящего Федерального закона размещает в соответствии с требованиями настоящего Федерального закона утвержденное </w:t>
      </w:r>
      <w:bookmarkStart w:id="118" w:name="l111"/>
      <w:bookmarkEnd w:id="118"/>
      <w:r>
        <w:rPr>
          <w:rFonts w:ascii="Arial" w:hAnsi="Arial" w:cs="Arial"/>
          <w:sz w:val="20"/>
          <w:szCs w:val="20"/>
        </w:rPr>
        <w:t xml:space="preserve">положение о закупке. В случае, если таким заказчиком в течение этого срока не размещено утвержденное положение о закупке, заказчик при закупке руководствуется положениями Федерального закона </w:t>
      </w:r>
      <w:hyperlink r:id="rId12" w:history="1">
        <w:r>
          <w:rPr>
            <w:rStyle w:val="a3"/>
            <w:rFonts w:ascii="Arial" w:hAnsi="Arial" w:cs="Arial"/>
            <w:sz w:val="20"/>
            <w:szCs w:val="20"/>
          </w:rPr>
          <w:t>от 21 июля 2005 года N 94-ФЗ</w:t>
        </w:r>
      </w:hyperlink>
      <w:r>
        <w:rPr>
          <w:rFonts w:ascii="Arial" w:hAnsi="Arial" w:cs="Arial"/>
          <w:sz w:val="20"/>
          <w:szCs w:val="20"/>
        </w:rPr>
        <w:t xml:space="preserve"> "О размещении заказов на </w:t>
      </w:r>
      <w:bookmarkStart w:id="119" w:name="l112"/>
      <w:bookmarkEnd w:id="119"/>
      <w:r>
        <w:rPr>
          <w:rFonts w:ascii="Arial" w:hAnsi="Arial" w:cs="Arial"/>
          <w:sz w:val="20"/>
          <w:szCs w:val="20"/>
        </w:rPr>
        <w:t xml:space="preserve">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 </w:t>
      </w:r>
      <w:r>
        <w:rPr>
          <w:rFonts w:ascii="Arial" w:hAnsi="Arial" w:cs="Arial"/>
          <w:sz w:val="20"/>
          <w:szCs w:val="20"/>
        </w:rPr>
        <w:br/>
        <w:t xml:space="preserve">    7. Организации, осуществляющие виды деятельности, </w:t>
      </w:r>
      <w:bookmarkStart w:id="120" w:name="l113"/>
      <w:bookmarkEnd w:id="120"/>
      <w:r>
        <w:rPr>
          <w:rFonts w:ascii="Arial" w:hAnsi="Arial" w:cs="Arial"/>
          <w:sz w:val="20"/>
          <w:szCs w:val="20"/>
        </w:rPr>
        <w:t xml:space="preserve">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</w:t>
      </w:r>
      <w:bookmarkStart w:id="121" w:name="l114"/>
      <w:bookmarkEnd w:id="121"/>
      <w:r>
        <w:rPr>
          <w:rFonts w:ascii="Arial" w:hAnsi="Arial" w:cs="Arial"/>
          <w:sz w:val="20"/>
          <w:szCs w:val="20"/>
        </w:rPr>
        <w:t xml:space="preserve">отходов, в случае, если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такими организациями, а также дочерние хозяйственные общества, </w:t>
      </w:r>
      <w:bookmarkStart w:id="122" w:name="l115"/>
      <w:bookmarkEnd w:id="122"/>
      <w:r>
        <w:rPr>
          <w:rFonts w:ascii="Arial" w:hAnsi="Arial" w:cs="Arial"/>
          <w:sz w:val="20"/>
          <w:szCs w:val="20"/>
        </w:rPr>
        <w:t xml:space="preserve">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осуществляющим регулируемые виды деятельности в сфере электроснабжения, газоснабжения, теплоснабжения, </w:t>
      </w:r>
      <w:bookmarkStart w:id="123" w:name="l116"/>
      <w:bookmarkEnd w:id="123"/>
      <w:r>
        <w:rPr>
          <w:rFonts w:ascii="Arial" w:hAnsi="Arial" w:cs="Arial"/>
          <w:sz w:val="20"/>
          <w:szCs w:val="20"/>
        </w:rPr>
        <w:t xml:space="preserve">водоснабжения, водоотведения, очистки сточных вод, утилизации (захоронения) твердых бытовых отходов, государственным унитарным предприятиям, государственным автономным учреждениям, хозяйственным обществам, в уставном капитале которых доля участия </w:t>
      </w:r>
      <w:bookmarkStart w:id="124" w:name="l117"/>
      <w:bookmarkEnd w:id="124"/>
      <w:r>
        <w:rPr>
          <w:rFonts w:ascii="Arial" w:hAnsi="Arial" w:cs="Arial"/>
          <w:sz w:val="20"/>
          <w:szCs w:val="20"/>
        </w:rPr>
        <w:t xml:space="preserve">Российской Федерации, субъекта Российской Федерации превышает пятьдесят процентов, дочерним хозяйственным обществам этих дочерних хозяйственных обществ, в уставном капитале которых доля этих дочерних хозяйственных обществ в совокупности превышает </w:t>
      </w:r>
      <w:bookmarkStart w:id="125" w:name="l118"/>
      <w:bookmarkEnd w:id="125"/>
      <w:r>
        <w:rPr>
          <w:rFonts w:ascii="Arial" w:hAnsi="Arial" w:cs="Arial"/>
          <w:sz w:val="20"/>
          <w:szCs w:val="20"/>
        </w:rPr>
        <w:t xml:space="preserve">пятьдесят процентов, применяют положения настоящего Федерального закона с 1 января 2013 года. </w:t>
      </w:r>
      <w:r>
        <w:rPr>
          <w:rFonts w:ascii="Arial" w:hAnsi="Arial" w:cs="Arial"/>
          <w:sz w:val="20"/>
          <w:szCs w:val="20"/>
        </w:rPr>
        <w:br/>
        <w:t xml:space="preserve">    8. Муниципальные унитарные предприятия, автономные учреждения, созданные муниципальными образованиями, хозяйственные </w:t>
      </w:r>
      <w:bookmarkStart w:id="126" w:name="l119"/>
      <w:bookmarkEnd w:id="126"/>
      <w:r>
        <w:rPr>
          <w:rFonts w:ascii="Arial" w:hAnsi="Arial" w:cs="Arial"/>
          <w:sz w:val="20"/>
          <w:szCs w:val="20"/>
        </w:rPr>
        <w:t xml:space="preserve">общества,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</w:t>
      </w:r>
      <w:bookmarkStart w:id="127" w:name="l120"/>
      <w:bookmarkEnd w:id="127"/>
      <w:r>
        <w:rPr>
          <w:rFonts w:ascii="Arial" w:hAnsi="Arial" w:cs="Arial"/>
          <w:sz w:val="20"/>
          <w:szCs w:val="20"/>
        </w:rPr>
        <w:t xml:space="preserve">уставном капитале которых доля участия муниципального образования в совокупности превышает пятьдесят процентов, дочерние хозяйственные общества указанных дочерних хозяйственных обществ, в уставном капитале которых доля участия указанных дочерних </w:t>
      </w:r>
      <w:bookmarkStart w:id="128" w:name="l121"/>
      <w:bookmarkEnd w:id="128"/>
      <w:r>
        <w:rPr>
          <w:rFonts w:ascii="Arial" w:hAnsi="Arial" w:cs="Arial"/>
          <w:sz w:val="20"/>
          <w:szCs w:val="20"/>
        </w:rPr>
        <w:t xml:space="preserve">хозяйственных обществ в совокупности превышает пятьдесят процентов, применяют положения настоящего Федерального закона с 1 января 2014 года, если более ранний срок не предусмотрен представительным органом муниципального образования. </w:t>
      </w:r>
      <w:bookmarkStart w:id="129" w:name="l122"/>
      <w:bookmarkEnd w:id="129"/>
      <w:r>
        <w:rPr>
          <w:rFonts w:ascii="Arial" w:hAnsi="Arial" w:cs="Arial"/>
          <w:sz w:val="20"/>
          <w:szCs w:val="20"/>
        </w:rPr>
        <w:br/>
        <w:t xml:space="preserve">    9. С 1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на официальном сайте на трехлетний срок. </w:t>
      </w:r>
      <w:bookmarkStart w:id="130" w:name="l123"/>
      <w:bookmarkEnd w:id="130"/>
      <w:r>
        <w:rPr>
          <w:rFonts w:ascii="Arial" w:hAnsi="Arial" w:cs="Arial"/>
          <w:sz w:val="20"/>
          <w:szCs w:val="20"/>
        </w:rPr>
        <w:br/>
        <w:t> </w:t>
      </w:r>
    </w:p>
    <w:p w:rsidR="009C509D" w:rsidRDefault="009C509D" w:rsidP="009C509D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Президент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Российской Федерации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Д.МЕДВЕДЕВ </w:t>
      </w:r>
    </w:p>
    <w:p w:rsidR="009C509D" w:rsidRDefault="009C509D" w:rsidP="009C509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Москва, Кремль </w:t>
      </w:r>
      <w:r>
        <w:rPr>
          <w:rFonts w:ascii="Arial" w:hAnsi="Arial" w:cs="Arial"/>
          <w:sz w:val="20"/>
          <w:szCs w:val="20"/>
        </w:rPr>
        <w:br/>
        <w:t xml:space="preserve">    18 июля 2011 года </w:t>
      </w:r>
      <w:r>
        <w:rPr>
          <w:rFonts w:ascii="Arial" w:hAnsi="Arial" w:cs="Arial"/>
          <w:sz w:val="20"/>
          <w:szCs w:val="20"/>
        </w:rPr>
        <w:br/>
        <w:t xml:space="preserve">    N 223-ФЗ </w:t>
      </w:r>
    </w:p>
    <w:p w:rsidR="00FE5335" w:rsidRDefault="00FE5335">
      <w:bookmarkStart w:id="131" w:name="_GoBack"/>
      <w:bookmarkEnd w:id="131"/>
    </w:p>
    <w:sectPr w:rsidR="00FE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9D"/>
    <w:rsid w:val="009C509D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09D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9C50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09D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9C50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1733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2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ferent.ru/1/158796?l24" TargetMode="External"/><Relationship Id="rId12" Type="http://schemas.openxmlformats.org/officeDocument/2006/relationships/hyperlink" Target="https://www.referent.ru/1/1775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ferent.ru/1/114145?l673" TargetMode="External"/><Relationship Id="rId11" Type="http://schemas.openxmlformats.org/officeDocument/2006/relationships/hyperlink" Target="https://www.referent.ru/1/177563" TargetMode="External"/><Relationship Id="rId5" Type="http://schemas.openxmlformats.org/officeDocument/2006/relationships/hyperlink" Target="https://www.referent.ru/1/177563" TargetMode="External"/><Relationship Id="rId10" Type="http://schemas.openxmlformats.org/officeDocument/2006/relationships/hyperlink" Target="https://www.referent.ru/1/1825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1775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4561</Words>
  <Characters>25999</Characters>
  <Application>Microsoft Office Word</Application>
  <DocSecurity>0</DocSecurity>
  <Lines>216</Lines>
  <Paragraphs>60</Paragraphs>
  <ScaleCrop>false</ScaleCrop>
  <Company/>
  <LinksUpToDate>false</LinksUpToDate>
  <CharactersWithSpaces>30500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2015-08-07T07:20:00Z</dcterms:created>
  <dcterms:modified xsi:type="dcterms:W3CDTF">2015-08-07T07:21:00Z</dcterms:modified>
</cp:coreProperties>
</file>